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D04210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2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D04210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2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D04210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2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256" w:rsidRDefault="00B04256" w:rsidP="0097351A">
      <w:pPr>
        <w:spacing w:after="0" w:line="240" w:lineRule="auto"/>
      </w:pPr>
      <w:r>
        <w:separator/>
      </w:r>
    </w:p>
  </w:endnote>
  <w:endnote w:type="continuationSeparator" w:id="0">
    <w:p w:rsidR="00B04256" w:rsidRDefault="00B04256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2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256" w:rsidRDefault="00B04256" w:rsidP="0097351A">
      <w:pPr>
        <w:spacing w:after="0" w:line="240" w:lineRule="auto"/>
      </w:pPr>
      <w:r>
        <w:separator/>
      </w:r>
    </w:p>
  </w:footnote>
  <w:footnote w:type="continuationSeparator" w:id="0">
    <w:p w:rsidR="00B04256" w:rsidRDefault="00B04256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04256"/>
    <w:rsid w:val="00B41229"/>
    <w:rsid w:val="00BE3EC0"/>
    <w:rsid w:val="00C26EF4"/>
    <w:rsid w:val="00C36A45"/>
    <w:rsid w:val="00C40324"/>
    <w:rsid w:val="00C839EE"/>
    <w:rsid w:val="00D04210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2024-06-03T11:58:00Z</dcterms:modified>
</cp:coreProperties>
</file>