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9E37DC">
        <w:rPr>
          <w:rFonts w:ascii="Times New Roman" w:hAnsi="Times New Roman" w:cs="Times New Roman"/>
          <w:b/>
          <w:lang w:val="sr-Latn-RS"/>
        </w:rPr>
        <w:t>9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D43555" w:rsidRPr="00D43555" w:rsidTr="00D4355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D43555" w:rsidRPr="00D43555" w:rsidTr="00D4355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</w:pPr>
            <w:r w:rsidRPr="00D43555">
              <w:t xml:space="preserve">2,2-Diphenyl-1-picrylhydrazyl, DPPH, </w:t>
            </w:r>
            <w:r w:rsidRPr="00D43555">
              <w:br/>
              <w:t>CAS: 1898-66-4,</w:t>
            </w:r>
            <w:r w:rsidRPr="00D43555">
              <w:br/>
              <w:t xml:space="preserve">1 g </w:t>
            </w:r>
            <w:r w:rsidRPr="00D43555">
              <w:br/>
              <w:t xml:space="preserve">Sigma Aldrich </w:t>
            </w:r>
            <w:proofErr w:type="spellStart"/>
            <w:r w:rsidRPr="00D43555">
              <w:t>ili</w:t>
            </w:r>
            <w:proofErr w:type="spellEnd"/>
            <w:r w:rsidRPr="00D43555">
              <w:t xml:space="preserve"> </w:t>
            </w:r>
            <w:proofErr w:type="spellStart"/>
            <w:r w:rsidRPr="00D43555">
              <w:t>odgovarajući</w:t>
            </w:r>
            <w:proofErr w:type="spellEnd"/>
            <w:r w:rsidRPr="00D43555">
              <w:t xml:space="preserve">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</w:pPr>
            <w:proofErr w:type="spellStart"/>
            <w:r w:rsidRPr="00D43555">
              <w:t>Alginic</w:t>
            </w:r>
            <w:proofErr w:type="spellEnd"/>
            <w:r w:rsidRPr="00D43555">
              <w:t xml:space="preserve"> acid sodium salt from brown algae, </w:t>
            </w:r>
            <w:r w:rsidRPr="00D43555">
              <w:br/>
              <w:t xml:space="preserve">CAS: 9005-38-3; </w:t>
            </w:r>
            <w:r w:rsidRPr="00D43555">
              <w:br/>
              <w:t>low viscosity,</w:t>
            </w:r>
            <w:r w:rsidRPr="00D43555">
              <w:br/>
              <w:t xml:space="preserve">250 g; </w:t>
            </w:r>
            <w:r w:rsidRPr="00D43555">
              <w:br/>
              <w:t xml:space="preserve">Sigma Aldrich </w:t>
            </w:r>
            <w:proofErr w:type="spellStart"/>
            <w:r w:rsidRPr="00D43555">
              <w:t>ili</w:t>
            </w:r>
            <w:proofErr w:type="spellEnd"/>
            <w:r w:rsidRPr="00D43555">
              <w:t xml:space="preserve"> </w:t>
            </w:r>
            <w:proofErr w:type="spellStart"/>
            <w:r w:rsidRPr="00D43555">
              <w:t>odgovarajući</w:t>
            </w:r>
            <w:proofErr w:type="spellEnd"/>
            <w:r w:rsidRPr="00D43555"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</w:pPr>
            <w:proofErr w:type="spellStart"/>
            <w:r w:rsidRPr="00D43555">
              <w:t>Alginic</w:t>
            </w:r>
            <w:proofErr w:type="spellEnd"/>
            <w:r w:rsidRPr="00D43555">
              <w:t xml:space="preserve"> acid sodium salt from brown algae, CAS: 9005-38-3; </w:t>
            </w:r>
            <w:r w:rsidRPr="00D43555">
              <w:br/>
              <w:t>Medium viscosity;</w:t>
            </w:r>
            <w:r w:rsidRPr="00D43555">
              <w:br/>
              <w:t xml:space="preserve">250 g; </w:t>
            </w:r>
            <w:r w:rsidRPr="00D43555">
              <w:br/>
              <w:t xml:space="preserve">Sigma Aldrich </w:t>
            </w:r>
            <w:proofErr w:type="spellStart"/>
            <w:r w:rsidRPr="00D43555">
              <w:t>ili</w:t>
            </w:r>
            <w:proofErr w:type="spellEnd"/>
            <w:r w:rsidRPr="00D43555">
              <w:t xml:space="preserve"> </w:t>
            </w:r>
            <w:proofErr w:type="spellStart"/>
            <w:r w:rsidRPr="00D43555"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Chitin from shrimp shells; CAS: 1398-61-4;</w:t>
            </w:r>
            <w:r w:rsidRPr="00D43555">
              <w:rPr>
                <w:rFonts w:ascii="Times New Roman" w:hAnsi="Times New Roman" w:cs="Times New Roman"/>
              </w:rPr>
              <w:br/>
              <w:t>practical grade, coarse flakes</w:t>
            </w:r>
            <w:r w:rsidRPr="00D43555">
              <w:rPr>
                <w:rFonts w:ascii="Times New Roman" w:hAnsi="Times New Roman" w:cs="Times New Roman"/>
              </w:rPr>
              <w:br/>
              <w:t>500 g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Chitosan from shrimp shells, CAS  9012-76-4;</w:t>
            </w:r>
            <w:r w:rsidRPr="00D43555">
              <w:rPr>
                <w:rFonts w:ascii="Times New Roman" w:hAnsi="Times New Roman" w:cs="Times New Roman"/>
              </w:rPr>
              <w:br/>
              <w:t>≥75% practical grade,</w:t>
            </w:r>
            <w:r w:rsidRPr="00D43555">
              <w:rPr>
                <w:rFonts w:ascii="Times New Roman" w:hAnsi="Times New Roman" w:cs="Times New Roman"/>
              </w:rPr>
              <w:br/>
              <w:t>100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3555" w:rsidRPr="00D43555" w:rsidTr="00D43555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 xml:space="preserve">Chitosan, low molecular weight, </w:t>
            </w:r>
            <w:proofErr w:type="spellStart"/>
            <w:r w:rsidRPr="00D43555">
              <w:rPr>
                <w:rFonts w:ascii="Times New Roman" w:hAnsi="Times New Roman" w:cs="Times New Roman"/>
              </w:rPr>
              <w:t>deacetylated</w:t>
            </w:r>
            <w:proofErr w:type="spellEnd"/>
            <w:r w:rsidRPr="00D43555">
              <w:rPr>
                <w:rFonts w:ascii="Times New Roman" w:hAnsi="Times New Roman" w:cs="Times New Roman"/>
              </w:rPr>
              <w:t>;</w:t>
            </w:r>
            <w:r w:rsidRPr="00D43555">
              <w:rPr>
                <w:rFonts w:ascii="Times New Roman" w:hAnsi="Times New Roman" w:cs="Times New Roman"/>
              </w:rPr>
              <w:br/>
              <w:t>500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3555" w:rsidRPr="00D43555" w:rsidTr="00D43555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Chitosan</w:t>
            </w:r>
            <w:r w:rsidRPr="00D43555">
              <w:rPr>
                <w:rFonts w:ascii="Times New Roman" w:hAnsi="Times New Roman" w:cs="Times New Roman"/>
              </w:rPr>
              <w:br/>
              <w:t>CAS 9012-76-4</w:t>
            </w:r>
            <w:r w:rsidRPr="00D43555">
              <w:rPr>
                <w:rFonts w:ascii="Times New Roman" w:hAnsi="Times New Roman" w:cs="Times New Roman"/>
              </w:rPr>
              <w:br/>
              <w:t>Low molecular weight</w:t>
            </w:r>
            <w:r w:rsidRPr="00D43555">
              <w:rPr>
                <w:rFonts w:ascii="Times New Roman" w:hAnsi="Times New Roman" w:cs="Times New Roman"/>
              </w:rPr>
              <w:br/>
              <w:t>50 g</w:t>
            </w:r>
            <w:r w:rsidRPr="00D43555">
              <w:rPr>
                <w:rFonts w:ascii="Times New Roman" w:hAnsi="Times New Roman" w:cs="Times New Roman"/>
              </w:rPr>
              <w:br/>
              <w:t>Sigma-Aldrich, Iceland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3555" w:rsidRPr="00D43555" w:rsidTr="00D43555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 xml:space="preserve">Chitosan, medium molecular weight,  </w:t>
            </w:r>
            <w:proofErr w:type="spellStart"/>
            <w:r w:rsidRPr="00D43555">
              <w:rPr>
                <w:rFonts w:ascii="Times New Roman" w:hAnsi="Times New Roman" w:cs="Times New Roman"/>
              </w:rPr>
              <w:t>deacetylated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, </w:t>
            </w:r>
            <w:r w:rsidRPr="00D43555">
              <w:rPr>
                <w:rFonts w:ascii="Times New Roman" w:hAnsi="Times New Roman" w:cs="Times New Roman"/>
              </w:rPr>
              <w:br/>
              <w:t xml:space="preserve">500 g; 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0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 xml:space="preserve">Gelatin from cold water fish skin;            100g; 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Gelatin from porcine skin, CAS: 9000-70-8;</w:t>
            </w:r>
            <w:r w:rsidRPr="00D43555">
              <w:rPr>
                <w:rFonts w:ascii="Times New Roman" w:hAnsi="Times New Roman" w:cs="Times New Roman"/>
              </w:rPr>
              <w:br/>
              <w:t>gel strength 300,</w:t>
            </w:r>
            <w:r w:rsidRPr="00D43555">
              <w:rPr>
                <w:rFonts w:ascii="Times New Roman" w:hAnsi="Times New Roman" w:cs="Times New Roman"/>
              </w:rPr>
              <w:br/>
              <w:t>500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Gelatin from porcine skin, CAS: 9000-70-8;</w:t>
            </w:r>
            <w:r w:rsidRPr="00D43555">
              <w:rPr>
                <w:rFonts w:ascii="Times New Roman" w:hAnsi="Times New Roman" w:cs="Times New Roman"/>
              </w:rPr>
              <w:br/>
              <w:t>medium gel strength,</w:t>
            </w:r>
            <w:r w:rsidRPr="00D43555">
              <w:rPr>
                <w:rFonts w:ascii="Times New Roman" w:hAnsi="Times New Roman" w:cs="Times New Roman"/>
              </w:rPr>
              <w:br/>
              <w:t>500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 xml:space="preserve">Glycerol solution, CAS: 56-81-5; </w:t>
            </w:r>
            <w:r w:rsidRPr="00D43555">
              <w:rPr>
                <w:rFonts w:ascii="Times New Roman" w:hAnsi="Times New Roman" w:cs="Times New Roman"/>
              </w:rPr>
              <w:br/>
              <w:t>83.5-89.5%  (T);</w:t>
            </w:r>
            <w:r w:rsidRPr="00D43555">
              <w:rPr>
                <w:rFonts w:ascii="Times New Roman" w:hAnsi="Times New Roman" w:cs="Times New Roman"/>
              </w:rPr>
              <w:br/>
              <w:t>500ml;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Glycerol, CAS: 56-81-5;</w:t>
            </w:r>
            <w:r w:rsidRPr="00D43555">
              <w:rPr>
                <w:rFonts w:ascii="Times New Roman" w:hAnsi="Times New Roman" w:cs="Times New Roman"/>
              </w:rPr>
              <w:br/>
            </w:r>
            <w:proofErr w:type="spellStart"/>
            <w:r w:rsidRPr="00D43555">
              <w:rPr>
                <w:rFonts w:ascii="Times New Roman" w:hAnsi="Times New Roman" w:cs="Times New Roman"/>
              </w:rPr>
              <w:t>BioRenewable</w:t>
            </w:r>
            <w:proofErr w:type="spellEnd"/>
            <w:r w:rsidRPr="00D43555">
              <w:rPr>
                <w:rFonts w:ascii="Times New Roman" w:hAnsi="Times New Roman" w:cs="Times New Roman"/>
              </w:rPr>
              <w:t>, ≥99.5% ,</w:t>
            </w:r>
            <w:r w:rsidRPr="00D43555">
              <w:rPr>
                <w:rFonts w:ascii="Times New Roman" w:hAnsi="Times New Roman" w:cs="Times New Roman"/>
              </w:rPr>
              <w:br/>
              <w:t>1L;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Glyceryl triacetate, CAS: 102-76-1;</w:t>
            </w:r>
            <w:r w:rsidRPr="00D43555">
              <w:rPr>
                <w:rFonts w:ascii="Times New Roman" w:hAnsi="Times New Roman" w:cs="Times New Roman"/>
              </w:rPr>
              <w:br/>
              <w:t>≥99.0% (GC);</w:t>
            </w:r>
            <w:r w:rsidRPr="00D43555">
              <w:rPr>
                <w:rFonts w:ascii="Times New Roman" w:hAnsi="Times New Roman" w:cs="Times New Roman"/>
              </w:rPr>
              <w:br/>
              <w:t>250 ml;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Hexadecyltrimethylammonium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bromide, CTAB, CAS: 57-09-0; </w:t>
            </w:r>
            <w:r w:rsidRPr="00D43555">
              <w:rPr>
                <w:rFonts w:ascii="Times New Roman" w:hAnsi="Times New Roman" w:cs="Times New Roman"/>
              </w:rPr>
              <w:br/>
              <w:t>≥98%;</w:t>
            </w:r>
            <w:r w:rsidRPr="00D43555">
              <w:rPr>
                <w:rFonts w:ascii="Times New Roman" w:hAnsi="Times New Roman" w:cs="Times New Roman"/>
              </w:rPr>
              <w:br/>
              <w:t xml:space="preserve">100g; 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Lignosulfonic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acid sodium salt, CAS: 8061-51-6;</w:t>
            </w:r>
            <w:r w:rsidRPr="00D43555">
              <w:rPr>
                <w:rFonts w:ascii="Times New Roman" w:hAnsi="Times New Roman" w:cs="Times New Roman"/>
              </w:rPr>
              <w:br/>
              <w:t>100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Pectin from citrus peel, CAS: 9000-69-5;</w:t>
            </w:r>
            <w:r w:rsidRPr="00D43555">
              <w:rPr>
                <w:rFonts w:ascii="Times New Roman" w:hAnsi="Times New Roman" w:cs="Times New Roman"/>
              </w:rPr>
              <w:br/>
              <w:t>500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3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Xylan</w:t>
            </w:r>
            <w:proofErr w:type="spellEnd"/>
            <w:r w:rsidRPr="00D43555">
              <w:rPr>
                <w:rFonts w:ascii="Times New Roman" w:hAnsi="Times New Roman" w:cs="Times New Roman"/>
              </w:rPr>
              <w:t>, </w:t>
            </w:r>
            <w:r w:rsidRPr="00D43555">
              <w:rPr>
                <w:rFonts w:ascii="Times New Roman" w:hAnsi="Times New Roman" w:cs="Times New Roman"/>
              </w:rPr>
              <w:br/>
              <w:t>50 g;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  <w:tr w:rsidR="00D43555" w:rsidRPr="00D43555" w:rsidTr="00D4355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35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3555" w:rsidRPr="00D43555" w:rsidRDefault="00D43555" w:rsidP="00D4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Zein</w:t>
            </w:r>
            <w:proofErr w:type="spellEnd"/>
            <w:r w:rsidRPr="00D43555">
              <w:rPr>
                <w:rFonts w:ascii="Times New Roman" w:hAnsi="Times New Roman" w:cs="Times New Roman"/>
              </w:rPr>
              <w:t>, CAS: 9010-66-6</w:t>
            </w:r>
            <w:r w:rsidRPr="00D43555">
              <w:rPr>
                <w:rFonts w:ascii="Times New Roman" w:hAnsi="Times New Roman" w:cs="Times New Roman"/>
              </w:rPr>
              <w:br/>
              <w:t>500 g</w:t>
            </w:r>
            <w:r w:rsidRPr="00D43555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D43555">
              <w:rPr>
                <w:rFonts w:ascii="Times New Roman" w:hAnsi="Times New Roman" w:cs="Times New Roman"/>
              </w:rPr>
              <w:t>ili</w:t>
            </w:r>
            <w:proofErr w:type="spellEnd"/>
            <w:r w:rsidRPr="00D43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3555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3555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555" w:rsidRPr="00D43555" w:rsidRDefault="00D43555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555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2D9" w:rsidRDefault="00D422D9" w:rsidP="000C562F">
      <w:pPr>
        <w:spacing w:after="0" w:line="240" w:lineRule="auto"/>
      </w:pPr>
      <w:r>
        <w:separator/>
      </w:r>
    </w:p>
  </w:endnote>
  <w:endnote w:type="continuationSeparator" w:id="0">
    <w:p w:rsidR="00D422D9" w:rsidRDefault="00D422D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5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2D9" w:rsidRDefault="00D422D9" w:rsidP="000C562F">
      <w:pPr>
        <w:spacing w:after="0" w:line="240" w:lineRule="auto"/>
      </w:pPr>
      <w:r>
        <w:separator/>
      </w:r>
    </w:p>
  </w:footnote>
  <w:footnote w:type="continuationSeparator" w:id="0">
    <w:p w:rsidR="00D422D9" w:rsidRDefault="00D422D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9E37DC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22D9"/>
    <w:rsid w:val="00D43555"/>
    <w:rsid w:val="00D468F8"/>
    <w:rsid w:val="00D64787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2024-06-05T08:06:00Z</dcterms:modified>
</cp:coreProperties>
</file>