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AE1CE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AE1CE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AE1CEB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25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F6" w:rsidRDefault="00B435F6" w:rsidP="0097351A">
      <w:pPr>
        <w:spacing w:after="0" w:line="240" w:lineRule="auto"/>
      </w:pPr>
      <w:r>
        <w:separator/>
      </w:r>
    </w:p>
  </w:endnote>
  <w:endnote w:type="continuationSeparator" w:id="0">
    <w:p w:rsidR="00B435F6" w:rsidRDefault="00B435F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F6" w:rsidRDefault="00B435F6" w:rsidP="0097351A">
      <w:pPr>
        <w:spacing w:after="0" w:line="240" w:lineRule="auto"/>
      </w:pPr>
      <w:r>
        <w:separator/>
      </w:r>
    </w:p>
  </w:footnote>
  <w:footnote w:type="continuationSeparator" w:id="0">
    <w:p w:rsidR="00B435F6" w:rsidRDefault="00B435F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E1CEB"/>
    <w:rsid w:val="00AF24B0"/>
    <w:rsid w:val="00B41229"/>
    <w:rsid w:val="00B435F6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2024-06-04T08:40:00Z</dcterms:modified>
</cp:coreProperties>
</file>