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A1423C">
        <w:rPr>
          <w:rFonts w:ascii="Times New Roman" w:hAnsi="Times New Roman" w:cs="Times New Roman"/>
          <w:b/>
          <w:lang w:val="sr-Latn-RS"/>
        </w:rPr>
        <w:t>7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41"/>
        <w:gridCol w:w="1496"/>
        <w:gridCol w:w="1183"/>
      </w:tblGrid>
      <w:tr w:rsidR="00744A04" w:rsidRPr="00744A04" w:rsidTr="00744A04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744A04" w:rsidRPr="00744A04" w:rsidTr="00744A04">
        <w:trPr>
          <w:trHeight w:val="14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4A04" w:rsidRPr="00744A04" w:rsidRDefault="00744A04" w:rsidP="00744A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Калцијум-сулфат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дихидрат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, CAS: 10101-41-4, </w:t>
            </w:r>
            <w:r w:rsidRPr="00744A04">
              <w:rPr>
                <w:rFonts w:ascii="Times New Roman" w:hAnsi="Times New Roman" w:cs="Times New Roman"/>
              </w:rPr>
              <w:br/>
              <w:t xml:space="preserve">99%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п.а</w:t>
            </w:r>
            <w:proofErr w:type="spellEnd"/>
            <w:r w:rsidRPr="00744A04">
              <w:rPr>
                <w:rFonts w:ascii="Times New Roman" w:hAnsi="Times New Roman" w:cs="Times New Roman"/>
              </w:rPr>
              <w:t>.</w:t>
            </w:r>
            <w:r w:rsidRPr="00744A04">
              <w:rPr>
                <w:rFonts w:ascii="Times New Roman" w:hAnsi="Times New Roman" w:cs="Times New Roman"/>
              </w:rPr>
              <w:br/>
              <w:t xml:space="preserve">500 г, </w:t>
            </w:r>
            <w:r w:rsidRPr="00744A04">
              <w:rPr>
                <w:rFonts w:ascii="Times New Roman" w:hAnsi="Times New Roman" w:cs="Times New Roman"/>
              </w:rPr>
              <w:br/>
              <w:t xml:space="preserve">LOBA CHEMIE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или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одговарајући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A04">
              <w:rPr>
                <w:rFonts w:ascii="Times New Roman" w:hAnsi="Times New Roman" w:cs="Times New Roman"/>
              </w:rPr>
              <w:t>2</w:t>
            </w:r>
          </w:p>
        </w:tc>
      </w:tr>
      <w:tr w:rsidR="00744A04" w:rsidRPr="00744A04" w:rsidTr="00744A04">
        <w:trPr>
          <w:trHeight w:val="17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4A04" w:rsidRPr="00744A04" w:rsidRDefault="00744A04" w:rsidP="00744A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Стронцијум-хлорид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хексахидрат</w:t>
            </w:r>
            <w:proofErr w:type="spellEnd"/>
            <w:r w:rsidRPr="00744A04">
              <w:rPr>
                <w:rFonts w:ascii="Times New Roman" w:hAnsi="Times New Roman" w:cs="Times New Roman"/>
              </w:rPr>
              <w:t>, CAS: 10025-70-4,</w:t>
            </w:r>
            <w:r w:rsidRPr="00744A04">
              <w:rPr>
                <w:rFonts w:ascii="Times New Roman" w:hAnsi="Times New Roman" w:cs="Times New Roman"/>
              </w:rPr>
              <w:br/>
              <w:t xml:space="preserve"> &gt;=99.0%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п.а</w:t>
            </w:r>
            <w:proofErr w:type="spellEnd"/>
            <w:r w:rsidRPr="00744A04">
              <w:rPr>
                <w:rFonts w:ascii="Times New Roman" w:hAnsi="Times New Roman" w:cs="Times New Roman"/>
              </w:rPr>
              <w:t>.,</w:t>
            </w:r>
            <w:r w:rsidRPr="00744A04">
              <w:rPr>
                <w:rFonts w:ascii="Times New Roman" w:hAnsi="Times New Roman" w:cs="Times New Roman"/>
              </w:rPr>
              <w:br/>
              <w:t>500г,</w:t>
            </w:r>
            <w:r w:rsidRPr="00744A04">
              <w:rPr>
                <w:rFonts w:ascii="Times New Roman" w:hAnsi="Times New Roman" w:cs="Times New Roman"/>
              </w:rPr>
              <w:br/>
              <w:t xml:space="preserve">VWR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или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A04" w:rsidRPr="00744A04" w:rsidTr="00744A04">
        <w:trPr>
          <w:trHeight w:val="14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4A04" w:rsidRPr="00744A04" w:rsidRDefault="00744A04" w:rsidP="00744A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Стронцијум-сулфат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, CAS: 7759-02-6, </w:t>
            </w:r>
            <w:r w:rsidRPr="00744A04">
              <w:rPr>
                <w:rFonts w:ascii="Times New Roman" w:hAnsi="Times New Roman" w:cs="Times New Roman"/>
              </w:rPr>
              <w:br/>
              <w:t>99.9965%,</w:t>
            </w:r>
            <w:r w:rsidRPr="00744A04">
              <w:rPr>
                <w:rFonts w:ascii="Times New Roman" w:hAnsi="Times New Roman" w:cs="Times New Roman"/>
              </w:rPr>
              <w:br/>
              <w:t>100г,</w:t>
            </w:r>
            <w:r w:rsidRPr="00744A04">
              <w:rPr>
                <w:rFonts w:ascii="Times New Roman" w:hAnsi="Times New Roman" w:cs="Times New Roman"/>
              </w:rPr>
              <w:br/>
              <w:t xml:space="preserve">ALFA AESAR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или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одговарајући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A04">
              <w:rPr>
                <w:rFonts w:ascii="Times New Roman" w:hAnsi="Times New Roman" w:cs="Times New Roman"/>
              </w:rPr>
              <w:t>1</w:t>
            </w:r>
          </w:p>
        </w:tc>
      </w:tr>
      <w:tr w:rsidR="00744A04" w:rsidRPr="00744A04" w:rsidTr="00744A04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4A04" w:rsidRPr="00744A04" w:rsidRDefault="00744A04" w:rsidP="00744A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Гвожђе</w:t>
            </w:r>
            <w:proofErr w:type="spellEnd"/>
            <w:r w:rsidRPr="00744A04">
              <w:rPr>
                <w:rFonts w:ascii="Times New Roman" w:hAnsi="Times New Roman" w:cs="Times New Roman"/>
              </w:rPr>
              <w:t>(II)-</w:t>
            </w:r>
            <w:proofErr w:type="spellStart"/>
            <w:r w:rsidRPr="00744A04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хептахидрат</w:t>
            </w:r>
            <w:proofErr w:type="spellEnd"/>
            <w:r w:rsidRPr="00744A04">
              <w:rPr>
                <w:rFonts w:ascii="Times New Roman" w:hAnsi="Times New Roman" w:cs="Times New Roman"/>
              </w:rPr>
              <w:t>, CAS: 7782-63-0,</w:t>
            </w:r>
            <w:r w:rsidRPr="00744A04">
              <w:rPr>
                <w:rFonts w:ascii="Times New Roman" w:hAnsi="Times New Roman" w:cs="Times New Roman"/>
              </w:rPr>
              <w:br/>
              <w:t>99%,</w:t>
            </w:r>
            <w:r w:rsidRPr="00744A04">
              <w:rPr>
                <w:rFonts w:ascii="Times New Roman" w:hAnsi="Times New Roman" w:cs="Times New Roman"/>
              </w:rPr>
              <w:br/>
              <w:t>500г,</w:t>
            </w:r>
            <w:r w:rsidRPr="00744A04">
              <w:rPr>
                <w:rFonts w:ascii="Times New Roman" w:hAnsi="Times New Roman" w:cs="Times New Roman"/>
              </w:rPr>
              <w:br/>
              <w:t xml:space="preserve">LOBA CHEMIE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или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одговарајући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A04" w:rsidRPr="00744A04" w:rsidTr="00744A04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4A04" w:rsidRPr="00744A04" w:rsidRDefault="00744A04" w:rsidP="00744A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Бакар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пентахидрат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, CAS: 7758-99-8, </w:t>
            </w:r>
            <w:r w:rsidRPr="00744A04">
              <w:rPr>
                <w:rFonts w:ascii="Times New Roman" w:hAnsi="Times New Roman" w:cs="Times New Roman"/>
              </w:rPr>
              <w:br/>
              <w:t xml:space="preserve">99.0-102.0%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п.а</w:t>
            </w:r>
            <w:proofErr w:type="spellEnd"/>
            <w:r w:rsidRPr="00744A04">
              <w:rPr>
                <w:rFonts w:ascii="Times New Roman" w:hAnsi="Times New Roman" w:cs="Times New Roman"/>
              </w:rPr>
              <w:t>.,</w:t>
            </w:r>
            <w:r w:rsidRPr="00744A04">
              <w:rPr>
                <w:rFonts w:ascii="Times New Roman" w:hAnsi="Times New Roman" w:cs="Times New Roman"/>
              </w:rPr>
              <w:br/>
              <w:t xml:space="preserve">250г, </w:t>
            </w:r>
            <w:r w:rsidRPr="00744A04">
              <w:rPr>
                <w:rFonts w:ascii="Times New Roman" w:hAnsi="Times New Roman" w:cs="Times New Roman"/>
              </w:rPr>
              <w:br/>
              <w:t xml:space="preserve">VWR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или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A04">
              <w:rPr>
                <w:rFonts w:ascii="Times New Roman" w:hAnsi="Times New Roman" w:cs="Times New Roman"/>
              </w:rPr>
              <w:t>1</w:t>
            </w:r>
          </w:p>
        </w:tc>
      </w:tr>
      <w:tr w:rsidR="00744A04" w:rsidRPr="00744A04" w:rsidTr="00744A04">
        <w:trPr>
          <w:trHeight w:val="15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4A04" w:rsidRPr="00744A04" w:rsidRDefault="00744A04" w:rsidP="00744A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Кадмијум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*8H2О, CAS: 7790-84-3, </w:t>
            </w:r>
            <w:r w:rsidRPr="00744A04">
              <w:rPr>
                <w:rFonts w:ascii="Times New Roman" w:hAnsi="Times New Roman" w:cs="Times New Roman"/>
              </w:rPr>
              <w:br/>
              <w:t xml:space="preserve">99%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п.а</w:t>
            </w:r>
            <w:proofErr w:type="spellEnd"/>
            <w:r w:rsidRPr="00744A04">
              <w:rPr>
                <w:rFonts w:ascii="Times New Roman" w:hAnsi="Times New Roman" w:cs="Times New Roman"/>
              </w:rPr>
              <w:t>.,</w:t>
            </w:r>
            <w:r w:rsidRPr="00744A04">
              <w:rPr>
                <w:rFonts w:ascii="Times New Roman" w:hAnsi="Times New Roman" w:cs="Times New Roman"/>
              </w:rPr>
              <w:br/>
              <w:t xml:space="preserve">100г, </w:t>
            </w:r>
            <w:r w:rsidRPr="00744A04">
              <w:rPr>
                <w:rFonts w:ascii="Times New Roman" w:hAnsi="Times New Roman" w:cs="Times New Roman"/>
              </w:rPr>
              <w:br/>
              <w:t xml:space="preserve">LOBA CHEMIE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или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одговарајући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A04">
              <w:rPr>
                <w:rFonts w:ascii="Times New Roman" w:hAnsi="Times New Roman" w:cs="Times New Roman"/>
              </w:rPr>
              <w:t>1</w:t>
            </w:r>
          </w:p>
        </w:tc>
      </w:tr>
      <w:tr w:rsidR="00744A04" w:rsidRPr="00744A04" w:rsidTr="00744A04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4A04" w:rsidRPr="00744A04" w:rsidRDefault="00744A04" w:rsidP="00744A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Арсен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(III)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оксид</w:t>
            </w:r>
            <w:proofErr w:type="spellEnd"/>
            <w:r w:rsidRPr="00744A04">
              <w:rPr>
                <w:rFonts w:ascii="Times New Roman" w:hAnsi="Times New Roman" w:cs="Times New Roman"/>
              </w:rPr>
              <w:t>, CAS: 1327-53-3,</w:t>
            </w:r>
            <w:r w:rsidRPr="00744A04">
              <w:rPr>
                <w:rFonts w:ascii="Times New Roman" w:hAnsi="Times New Roman" w:cs="Times New Roman"/>
              </w:rPr>
              <w:br/>
              <w:t xml:space="preserve">99%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п.а</w:t>
            </w:r>
            <w:proofErr w:type="spellEnd"/>
            <w:r w:rsidRPr="00744A04">
              <w:rPr>
                <w:rFonts w:ascii="Times New Roman" w:hAnsi="Times New Roman" w:cs="Times New Roman"/>
              </w:rPr>
              <w:t>.,</w:t>
            </w:r>
            <w:r w:rsidRPr="00744A04">
              <w:rPr>
                <w:rFonts w:ascii="Times New Roman" w:hAnsi="Times New Roman" w:cs="Times New Roman"/>
              </w:rPr>
              <w:br/>
              <w:t xml:space="preserve">100г, </w:t>
            </w:r>
            <w:r w:rsidRPr="00744A04">
              <w:rPr>
                <w:rFonts w:ascii="Times New Roman" w:hAnsi="Times New Roman" w:cs="Times New Roman"/>
              </w:rPr>
              <w:br/>
              <w:t xml:space="preserve">LOBA CHEMIE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или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A04">
              <w:rPr>
                <w:rFonts w:ascii="Times New Roman" w:hAnsi="Times New Roman" w:cs="Times New Roman"/>
              </w:rPr>
              <w:t>1</w:t>
            </w:r>
          </w:p>
        </w:tc>
      </w:tr>
      <w:tr w:rsidR="00744A04" w:rsidRPr="00744A04" w:rsidTr="00744A04">
        <w:trPr>
          <w:trHeight w:val="13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4A04" w:rsidRPr="00744A04" w:rsidRDefault="00744A04" w:rsidP="00744A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Жива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(II) </w:t>
            </w:r>
            <w:proofErr w:type="spellStart"/>
            <w:r w:rsidRPr="00744A04">
              <w:rPr>
                <w:rFonts w:ascii="Times New Roman" w:hAnsi="Times New Roman" w:cs="Times New Roman"/>
              </w:rPr>
              <w:t>сулфат</w:t>
            </w:r>
            <w:proofErr w:type="spellEnd"/>
            <w:r w:rsidRPr="00744A04">
              <w:rPr>
                <w:rFonts w:ascii="Times New Roman" w:hAnsi="Times New Roman" w:cs="Times New Roman"/>
              </w:rPr>
              <w:t>, CAS: 7783-35-9,</w:t>
            </w:r>
            <w:r w:rsidRPr="00744A04">
              <w:rPr>
                <w:rFonts w:ascii="Times New Roman" w:hAnsi="Times New Roman" w:cs="Times New Roman"/>
              </w:rPr>
              <w:br/>
              <w:t xml:space="preserve">98%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п.а</w:t>
            </w:r>
            <w:proofErr w:type="spellEnd"/>
            <w:r w:rsidRPr="00744A04">
              <w:rPr>
                <w:rFonts w:ascii="Times New Roman" w:hAnsi="Times New Roman" w:cs="Times New Roman"/>
              </w:rPr>
              <w:t>.,</w:t>
            </w:r>
            <w:r w:rsidRPr="00744A04">
              <w:rPr>
                <w:rFonts w:ascii="Times New Roman" w:hAnsi="Times New Roman" w:cs="Times New Roman"/>
              </w:rPr>
              <w:br/>
              <w:t>100г,</w:t>
            </w:r>
            <w:r w:rsidRPr="00744A04">
              <w:rPr>
                <w:rFonts w:ascii="Times New Roman" w:hAnsi="Times New Roman" w:cs="Times New Roman"/>
              </w:rPr>
              <w:br/>
              <w:t xml:space="preserve">LOBA CHEMIE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или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одговарајући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A04" w:rsidRPr="00744A04" w:rsidTr="00744A04">
        <w:trPr>
          <w:trHeight w:val="1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4A04" w:rsidRPr="00744A04" w:rsidRDefault="00744A04" w:rsidP="00744A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Водоник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пероксид</w:t>
            </w:r>
            <w:proofErr w:type="spellEnd"/>
            <w:r w:rsidRPr="00744A04">
              <w:rPr>
                <w:rFonts w:ascii="Times New Roman" w:hAnsi="Times New Roman" w:cs="Times New Roman"/>
              </w:rPr>
              <w:t>, CAS: 7722-84-1,</w:t>
            </w:r>
            <w:r w:rsidRPr="00744A04">
              <w:rPr>
                <w:rFonts w:ascii="Times New Roman" w:hAnsi="Times New Roman" w:cs="Times New Roman"/>
              </w:rPr>
              <w:br/>
              <w:t xml:space="preserve">30%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п.а</w:t>
            </w:r>
            <w:proofErr w:type="spellEnd"/>
            <w:r w:rsidRPr="00744A04">
              <w:rPr>
                <w:rFonts w:ascii="Times New Roman" w:hAnsi="Times New Roman" w:cs="Times New Roman"/>
              </w:rPr>
              <w:t>.,</w:t>
            </w:r>
            <w:r w:rsidRPr="00744A04">
              <w:rPr>
                <w:rFonts w:ascii="Times New Roman" w:hAnsi="Times New Roman" w:cs="Times New Roman"/>
              </w:rPr>
              <w:br/>
              <w:t xml:space="preserve">1000мл, </w:t>
            </w:r>
            <w:r w:rsidRPr="00744A04">
              <w:rPr>
                <w:rFonts w:ascii="Times New Roman" w:hAnsi="Times New Roman" w:cs="Times New Roman"/>
              </w:rPr>
              <w:br/>
              <w:t xml:space="preserve">VWR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или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A04">
              <w:rPr>
                <w:rFonts w:ascii="Times New Roman" w:hAnsi="Times New Roman" w:cs="Times New Roman"/>
              </w:rPr>
              <w:t>3</w:t>
            </w:r>
          </w:p>
        </w:tc>
      </w:tr>
      <w:tr w:rsidR="00744A04" w:rsidRPr="00744A04" w:rsidTr="00744A04">
        <w:trPr>
          <w:trHeight w:val="14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4A04" w:rsidRPr="00744A04" w:rsidRDefault="00744A04" w:rsidP="00744A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Сумпорна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киселина</w:t>
            </w:r>
            <w:proofErr w:type="spellEnd"/>
            <w:r w:rsidRPr="00744A04">
              <w:rPr>
                <w:rFonts w:ascii="Times New Roman" w:hAnsi="Times New Roman" w:cs="Times New Roman"/>
              </w:rPr>
              <w:t>, CAS: 7664-93-9,</w:t>
            </w:r>
            <w:r w:rsidRPr="00744A04">
              <w:rPr>
                <w:rFonts w:ascii="Times New Roman" w:hAnsi="Times New Roman" w:cs="Times New Roman"/>
              </w:rPr>
              <w:br/>
              <w:t xml:space="preserve">95-97%, </w:t>
            </w:r>
            <w:r w:rsidRPr="00744A04">
              <w:rPr>
                <w:rFonts w:ascii="Times New Roman" w:hAnsi="Times New Roman" w:cs="Times New Roman"/>
              </w:rPr>
              <w:br/>
              <w:t xml:space="preserve">2.5 Л,  </w:t>
            </w:r>
            <w:r w:rsidRPr="00744A04">
              <w:rPr>
                <w:rFonts w:ascii="Times New Roman" w:hAnsi="Times New Roman" w:cs="Times New Roman"/>
              </w:rPr>
              <w:br/>
              <w:t xml:space="preserve">VWR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или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A04">
              <w:rPr>
                <w:rFonts w:ascii="Times New Roman" w:hAnsi="Times New Roman" w:cs="Times New Roman"/>
              </w:rPr>
              <w:t>3</w:t>
            </w:r>
          </w:p>
        </w:tc>
      </w:tr>
      <w:tr w:rsidR="00744A04" w:rsidRPr="00744A04" w:rsidTr="00744A04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4A04" w:rsidRPr="00744A04" w:rsidRDefault="00744A04" w:rsidP="00744A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Магнезијум-оксид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, CAS: 1309-48-4, </w:t>
            </w:r>
            <w:r w:rsidRPr="00744A04">
              <w:rPr>
                <w:rFonts w:ascii="Times New Roman" w:hAnsi="Times New Roman" w:cs="Times New Roman"/>
              </w:rPr>
              <w:br/>
              <w:t xml:space="preserve">98-100.5%, </w:t>
            </w:r>
            <w:proofErr w:type="spellStart"/>
            <w:r w:rsidRPr="00744A04">
              <w:rPr>
                <w:rFonts w:ascii="Times New Roman" w:hAnsi="Times New Roman" w:cs="Times New Roman"/>
              </w:rPr>
              <w:t>Ph.Eur</w:t>
            </w:r>
            <w:proofErr w:type="spellEnd"/>
            <w:r w:rsidRPr="00744A04">
              <w:rPr>
                <w:rFonts w:ascii="Times New Roman" w:hAnsi="Times New Roman" w:cs="Times New Roman"/>
              </w:rPr>
              <w:t>.,</w:t>
            </w:r>
            <w:r w:rsidRPr="00744A04">
              <w:rPr>
                <w:rFonts w:ascii="Times New Roman" w:hAnsi="Times New Roman" w:cs="Times New Roman"/>
              </w:rPr>
              <w:br/>
              <w:t>1000г;</w:t>
            </w:r>
            <w:r w:rsidRPr="00744A04">
              <w:rPr>
                <w:rFonts w:ascii="Times New Roman" w:hAnsi="Times New Roman" w:cs="Times New Roman"/>
              </w:rPr>
              <w:br/>
              <w:t xml:space="preserve">VWR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или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44A04" w:rsidRPr="00744A04" w:rsidTr="00744A04">
        <w:trPr>
          <w:trHeight w:val="14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44A04" w:rsidRPr="00744A04" w:rsidRDefault="00744A04" w:rsidP="00744A0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Калцијум-хидроксид</w:t>
            </w:r>
            <w:proofErr w:type="spellEnd"/>
            <w:r w:rsidRPr="00744A04">
              <w:rPr>
                <w:rFonts w:ascii="Times New Roman" w:hAnsi="Times New Roman" w:cs="Times New Roman"/>
              </w:rPr>
              <w:t>, CAS:1305-62-0,</w:t>
            </w:r>
            <w:r w:rsidRPr="00744A04">
              <w:rPr>
                <w:rFonts w:ascii="Times New Roman" w:hAnsi="Times New Roman" w:cs="Times New Roman"/>
              </w:rPr>
              <w:br/>
              <w:t>≥96%,</w:t>
            </w:r>
            <w:r w:rsidRPr="00744A04">
              <w:rPr>
                <w:rFonts w:ascii="Times New Roman" w:hAnsi="Times New Roman" w:cs="Times New Roman"/>
              </w:rPr>
              <w:br/>
              <w:t>1000г,</w:t>
            </w:r>
            <w:r w:rsidRPr="00744A04">
              <w:rPr>
                <w:rFonts w:ascii="Times New Roman" w:hAnsi="Times New Roman" w:cs="Times New Roman"/>
              </w:rPr>
              <w:br/>
              <w:t xml:space="preserve">GRP RECTAPURE, VWR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или</w:t>
            </w:r>
            <w:proofErr w:type="spellEnd"/>
            <w:r w:rsidRPr="00744A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4A04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4A0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A04" w:rsidRPr="00744A04" w:rsidRDefault="00744A04" w:rsidP="00744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A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ће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FFA" w:rsidRDefault="00C02FFA" w:rsidP="000C562F">
      <w:pPr>
        <w:spacing w:after="0" w:line="240" w:lineRule="auto"/>
      </w:pPr>
      <w:r>
        <w:separator/>
      </w:r>
    </w:p>
  </w:endnote>
  <w:endnote w:type="continuationSeparator" w:id="0">
    <w:p w:rsidR="00C02FFA" w:rsidRDefault="00C02FFA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4A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FFA" w:rsidRDefault="00C02FFA" w:rsidP="000C562F">
      <w:pPr>
        <w:spacing w:after="0" w:line="240" w:lineRule="auto"/>
      </w:pPr>
      <w:r>
        <w:separator/>
      </w:r>
    </w:p>
  </w:footnote>
  <w:footnote w:type="continuationSeparator" w:id="0">
    <w:p w:rsidR="00C02FFA" w:rsidRDefault="00C02FFA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44A04"/>
    <w:rsid w:val="0077339A"/>
    <w:rsid w:val="00793E99"/>
    <w:rsid w:val="007B469A"/>
    <w:rsid w:val="0084255B"/>
    <w:rsid w:val="00854729"/>
    <w:rsid w:val="00871987"/>
    <w:rsid w:val="008756D4"/>
    <w:rsid w:val="0087594D"/>
    <w:rsid w:val="008A498A"/>
    <w:rsid w:val="009D74A6"/>
    <w:rsid w:val="00A1423C"/>
    <w:rsid w:val="00A21135"/>
    <w:rsid w:val="00A23795"/>
    <w:rsid w:val="00A361E8"/>
    <w:rsid w:val="00A92C8A"/>
    <w:rsid w:val="00AA0520"/>
    <w:rsid w:val="00AD6AFD"/>
    <w:rsid w:val="00B07A6F"/>
    <w:rsid w:val="00B71D10"/>
    <w:rsid w:val="00B77CF3"/>
    <w:rsid w:val="00BC0BF5"/>
    <w:rsid w:val="00BC41F9"/>
    <w:rsid w:val="00BC57BE"/>
    <w:rsid w:val="00BE535B"/>
    <w:rsid w:val="00BF4211"/>
    <w:rsid w:val="00C02FFA"/>
    <w:rsid w:val="00C13051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2024-06-05T08:01:00Z</dcterms:modified>
</cp:coreProperties>
</file>