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80" w:rsidRDefault="00EA0880" w:rsidP="00EA0880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  <w:r w:rsidRPr="00495B42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  <w:t>МОДЕЛ НАРУЏБЕНИЦЕ</w:t>
      </w:r>
    </w:p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zh-CN"/>
        </w:rPr>
      </w:pPr>
    </w:p>
    <w:tbl>
      <w:tblPr>
        <w:tblpPr w:leftFromText="180" w:rightFromText="180" w:vertAnchor="text" w:tblpX="-46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5"/>
        <w:gridCol w:w="2860"/>
      </w:tblGrid>
      <w:tr w:rsidR="00EA0880" w:rsidRPr="00495B42" w:rsidTr="00457D89">
        <w:trPr>
          <w:trHeight w:val="262"/>
        </w:trPr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НАРУЧИЛАЦ</w:t>
            </w: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2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100" w:lineRule="atLeast"/>
        <w:rPr>
          <w:rFonts w:ascii="Times New Roman" w:eastAsia="Arial Unicode MS" w:hAnsi="Times New Roman" w:cs="Times New Roman"/>
          <w:vanish/>
          <w:color w:val="000000"/>
          <w:kern w:val="1"/>
          <w:sz w:val="16"/>
          <w:szCs w:val="24"/>
          <w:lang w:eastAsia="zh-CN"/>
        </w:rPr>
      </w:pPr>
    </w:p>
    <w:tbl>
      <w:tblPr>
        <w:tblpPr w:leftFromText="180" w:rightFromText="180" w:vertAnchor="text" w:horzAnchor="margin" w:tblpXSpec="right" w:tblpY="1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2765"/>
      </w:tblGrid>
      <w:tr w:rsidR="00EA0880" w:rsidRPr="00495B42" w:rsidTr="00457D89">
        <w:trPr>
          <w:trHeight w:val="259"/>
        </w:trPr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16"/>
                <w:szCs w:val="24"/>
                <w:lang w:eastAsia="ar-SA"/>
              </w:rPr>
              <w:t>ДОБАВЉАЧ</w:t>
            </w:r>
          </w:p>
        </w:tc>
      </w:tr>
      <w:tr w:rsidR="00EA0880" w:rsidRPr="00495B42" w:rsidTr="00457D89">
        <w:trPr>
          <w:trHeight w:val="35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НАЗИВ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34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АДРЕСА: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ПИБ: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МАТИЧНИ БРОЈ: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БРОЈ РАЧУНА И НАЗИВ БАНКЕ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1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ОСОБА ЗА КОНТАКТ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  <w:tr w:rsidR="00EA0880" w:rsidRPr="00495B42" w:rsidTr="00457D89">
        <w:trPr>
          <w:trHeight w:val="40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  <w:t>ТЕЛ./ФАКС: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16"/>
                <w:szCs w:val="24"/>
                <w:lang w:eastAsia="ar-SA"/>
              </w:rPr>
            </w:pPr>
          </w:p>
        </w:tc>
      </w:tr>
    </w:tbl>
    <w:p w:rsidR="00EA0880" w:rsidRDefault="00EA0880" w:rsidP="00EA0880">
      <w:pPr>
        <w:widowControl w:val="0"/>
        <w:autoSpaceDE w:val="0"/>
        <w:autoSpaceDN w:val="0"/>
        <w:adjustRightInd w:val="0"/>
        <w:spacing w:after="0" w:line="233" w:lineRule="exact"/>
        <w:jc w:val="both"/>
        <w:rPr>
          <w:rFonts w:ascii="Times New Roman" w:hAnsi="Times New Roman" w:cs="Times New Roman"/>
          <w:bCs/>
          <w:sz w:val="26"/>
          <w:szCs w:val="26"/>
          <w:lang w:val="sr-Cyrl-CS"/>
        </w:rPr>
      </w:pPr>
    </w:p>
    <w:p w:rsidR="00EA0880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p w:rsidR="007E340D" w:rsidRDefault="007E340D" w:rsidP="007E340D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На основу члана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152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став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6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 xml:space="preserve">. Закона о јавним набавкама („Сл.гласник РС“, бр. 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val="sr-Cyrl-RS" w:eastAsia="ar-SA"/>
        </w:rPr>
        <w:t>91/2019</w:t>
      </w:r>
      <w:r w:rsidRPr="008D1E55">
        <w:rPr>
          <w:rFonts w:ascii="Times New Roman" w:eastAsia="Arial Unicode MS" w:hAnsi="Times New Roman" w:cs="Times New Roman"/>
          <w:noProof/>
          <w:kern w:val="1"/>
          <w:szCs w:val="24"/>
          <w:lang w:eastAsia="ar-SA"/>
        </w:rPr>
        <w:t>)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и у складу са Оквирним споразумом бр. _________  од _______________ закљученог у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 xml:space="preserve">отвореном 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поступку јавне набавке добара – ЈН бр. </w:t>
      </w:r>
      <w:r w:rsidR="00084167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0003</w:t>
      </w:r>
      <w:r w:rsidR="00F51B7A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  <w:t>/202</w:t>
      </w:r>
      <w:r w:rsidR="00F17C1B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Latn-RS" w:eastAsia="ar-SA"/>
        </w:rPr>
        <w:t>4</w:t>
      </w:r>
      <w:bookmarkStart w:id="0" w:name="_GoBack"/>
      <w:bookmarkEnd w:id="0"/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–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</w:t>
      </w:r>
      <w:r w:rsidR="00C10264">
        <w:rPr>
          <w:rFonts w:ascii="Times New Roman" w:hAnsi="Times New Roman"/>
          <w:b/>
          <w:lang w:val="sr-Cyrl-RS"/>
        </w:rPr>
        <w:t xml:space="preserve">Хемијски </w:t>
      </w:r>
      <w:r w:rsidR="00496100">
        <w:rPr>
          <w:rFonts w:ascii="Times New Roman" w:hAnsi="Times New Roman"/>
          <w:b/>
          <w:lang w:val="sr-Cyrl-RS"/>
        </w:rPr>
        <w:t>производи</w:t>
      </w: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 xml:space="preserve"> Партија ___________, издаје се</w:t>
      </w:r>
    </w:p>
    <w:p w:rsidR="007E340D" w:rsidRPr="007E340D" w:rsidRDefault="007E340D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val="sr-Cyrl-RS" w:eastAsia="ar-SA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A0880" w:rsidRPr="00495B42" w:rsidTr="00457D89">
        <w:trPr>
          <w:trHeight w:val="55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 xml:space="preserve">Н А Р У Џ Б Е Н И Ц А  бр.  </w:t>
            </w: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D572DF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</w:pPr>
      <w:r w:rsidRPr="00D572DF">
        <w:rPr>
          <w:rFonts w:ascii="Times New Roman" w:eastAsia="Arial Unicode MS" w:hAnsi="Times New Roman" w:cs="Times New Roman"/>
          <w:noProof/>
          <w:color w:val="000000"/>
          <w:kern w:val="1"/>
          <w:szCs w:val="24"/>
          <w:lang w:eastAsia="ar-SA"/>
        </w:rPr>
        <w:t>Молимо вас да нам у складу са вашом прихваћеном понудом бр. ____________ од ____________ године испоручите следећа добра:</w:t>
      </w:r>
    </w:p>
    <w:p w:rsidR="00EA0880" w:rsidRPr="00495B42" w:rsidRDefault="00EA0880" w:rsidP="00EA0880">
      <w:pPr>
        <w:suppressAutoHyphens/>
        <w:spacing w:after="0" w:line="240" w:lineRule="auto"/>
        <w:ind w:firstLine="720"/>
        <w:rPr>
          <w:rFonts w:ascii="Times New Roman" w:eastAsia="Arial Unicode MS" w:hAnsi="Times New Roman" w:cs="Times New Roman"/>
          <w:noProof/>
          <w:color w:val="000000"/>
          <w:kern w:val="1"/>
          <w:sz w:val="24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noProof/>
          <w:color w:val="00B0F0"/>
          <w:kern w:val="1"/>
          <w:sz w:val="24"/>
          <w:szCs w:val="24"/>
          <w:lang w:eastAsia="ar-SA"/>
        </w:rPr>
        <w:t xml:space="preserve">                  </w:t>
      </w:r>
    </w:p>
    <w:tbl>
      <w:tblPr>
        <w:tblW w:w="11070" w:type="dxa"/>
        <w:tblInd w:w="-905" w:type="dxa"/>
        <w:tblLayout w:type="fixed"/>
        <w:tblLook w:val="01E0" w:firstRow="1" w:lastRow="1" w:firstColumn="1" w:lastColumn="1" w:noHBand="0" w:noVBand="0"/>
      </w:tblPr>
      <w:tblGrid>
        <w:gridCol w:w="630"/>
        <w:gridCol w:w="3060"/>
        <w:gridCol w:w="900"/>
        <w:gridCol w:w="1170"/>
        <w:gridCol w:w="1260"/>
        <w:gridCol w:w="1260"/>
        <w:gridCol w:w="1350"/>
        <w:gridCol w:w="1440"/>
      </w:tblGrid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 xml:space="preserve">Ред. Бр.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0"/>
                <w:szCs w:val="24"/>
                <w:lang w:eastAsia="zh-CN"/>
              </w:rPr>
              <w:t>ОПИС ДОБАРА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Јед. мере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Количина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без ПДВ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zh-CN"/>
              </w:rPr>
              <w:t>Јединична цена са ПДВ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без ПДВ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Укупна цена са</w:t>
            </w:r>
          </w:p>
          <w:p w:rsidR="00EA0880" w:rsidRPr="00495B42" w:rsidRDefault="00EA0880" w:rsidP="00457D8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noProof/>
                <w:color w:val="548DD4"/>
                <w:kern w:val="1"/>
                <w:sz w:val="20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0"/>
                <w:szCs w:val="24"/>
                <w:lang w:eastAsia="ar-SA"/>
              </w:rPr>
              <w:t>ПДВ</w:t>
            </w: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zh-CN"/>
              </w:rPr>
              <w:t>Укупно без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A0880" w:rsidRPr="00495B42" w:rsidTr="00457D89"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ar-SA"/>
              </w:rPr>
              <w:t>Укупно са ПДВ</w:t>
            </w:r>
          </w:p>
        </w:tc>
        <w:tc>
          <w:tcPr>
            <w:tcW w:w="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80" w:rsidRPr="00495B42" w:rsidRDefault="00EA0880" w:rsidP="00457D89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noProof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i/>
          <w:caps/>
          <w:noProof/>
          <w:color w:val="000000"/>
          <w:kern w:val="1"/>
          <w:sz w:val="24"/>
          <w:szCs w:val="24"/>
          <w:lang w:eastAsia="ar-SA"/>
        </w:rPr>
      </w:pP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>Комерцијални услови су:</w:t>
      </w:r>
    </w:p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838"/>
      </w:tblGrid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 начин плаћања: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рок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ind w:right="-2467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  <w:tr w:rsidR="00EA0880" w:rsidRPr="00495B42" w:rsidTr="00457D89">
        <w:trPr>
          <w:trHeight w:val="283"/>
        </w:trPr>
        <w:tc>
          <w:tcPr>
            <w:tcW w:w="3227" w:type="dxa"/>
            <w:shd w:val="clear" w:color="auto" w:fill="BDD6EE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</w:pPr>
            <w:r w:rsidRPr="00495B42">
              <w:rPr>
                <w:rFonts w:ascii="Times New Roman" w:eastAsia="Arial Unicode MS" w:hAnsi="Times New Roman" w:cs="Times New Roman"/>
                <w:caps/>
                <w:noProof/>
                <w:color w:val="000000"/>
                <w:kern w:val="1"/>
                <w:szCs w:val="24"/>
                <w:lang w:eastAsia="ar-SA"/>
              </w:rPr>
              <w:t>место ИСПОРУКЕ ДОБАРА: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EA0880" w:rsidRPr="00495B42" w:rsidRDefault="00EA0880" w:rsidP="00457D89">
            <w:pPr>
              <w:suppressAutoHyphens/>
              <w:spacing w:after="0" w:line="240" w:lineRule="auto"/>
              <w:rPr>
                <w:rFonts w:eastAsia="Arial Unicode MS" w:cs="Times New Roman"/>
                <w:b/>
                <w:caps/>
                <w:noProof/>
                <w:color w:val="000000"/>
                <w:kern w:val="1"/>
                <w:lang w:eastAsia="ar-SA"/>
              </w:rPr>
            </w:pPr>
          </w:p>
        </w:tc>
      </w:tr>
    </w:tbl>
    <w:p w:rsidR="00EA0880" w:rsidRPr="00495B42" w:rsidRDefault="00EA0880" w:rsidP="00EA088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b/>
          <w:caps/>
          <w:noProof/>
          <w:color w:val="000000"/>
          <w:kern w:val="1"/>
          <w:szCs w:val="24"/>
          <w:lang w:eastAsia="ar-SA"/>
        </w:rPr>
        <w:t xml:space="preserve"> </w:t>
      </w:r>
    </w:p>
    <w:p w:rsidR="00EA0880" w:rsidRPr="00495B42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</w:pPr>
      <w:r w:rsidRPr="00495B42">
        <w:rPr>
          <w:rFonts w:ascii="Times New Roman" w:eastAsia="Arial Unicode MS" w:hAnsi="Times New Roman" w:cs="Times New Roman"/>
          <w:caps/>
          <w:noProof/>
          <w:color w:val="000000"/>
          <w:kern w:val="1"/>
          <w:szCs w:val="24"/>
          <w:lang w:eastAsia="ar-SA"/>
        </w:rPr>
        <w:t xml:space="preserve">НАПОМЕНА: </w:t>
      </w:r>
    </w:p>
    <w:p w:rsidR="00EA0880" w:rsidRPr="004A6DB6" w:rsidRDefault="00EA0880" w:rsidP="00EA088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/>
          <w:kern w:val="1"/>
          <w:szCs w:val="24"/>
          <w:lang w:val="sr-Cyrl-RS" w:eastAsia="ar-SA"/>
        </w:rPr>
      </w:pP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 xml:space="preserve">Ова наруџбеница замењује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уговор о јавној набавци добара</w:t>
      </w:r>
      <w:r w:rsidRPr="00D572DF"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 xml:space="preserve"> </w:t>
      </w:r>
      <w:r w:rsidRPr="00D572DF">
        <w:rPr>
          <w:rFonts w:ascii="Times New Roman" w:eastAsia="Arial Unicode MS" w:hAnsi="Times New Roman" w:cs="Times New Roman"/>
          <w:i/>
          <w:iCs/>
          <w:noProof/>
          <w:color w:val="000000"/>
          <w:kern w:val="1"/>
          <w:sz w:val="20"/>
          <w:szCs w:val="24"/>
          <w:lang w:eastAsia="ar-SA"/>
        </w:rPr>
        <w:t>која су предмет ове набавке, односно издавањем ове наруџбенице, сматра се, у складу са законом и оквирним споразумом, да је извршено закључење уговора о јавној набавци. На сва питања сходно се примењују правила садржана у конкурсној документацији.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Лице овлашћено за праћење извршења ове наруџбенице и потписивање записника о квантитаивном и квалитативном пријему </w:t>
      </w:r>
      <w:r>
        <w:rPr>
          <w:rFonts w:ascii="Times New Roman" w:eastAsia="Arial Unicode MS" w:hAnsi="Times New Roman" w:cs="Times New Roman"/>
          <w:i/>
          <w:iCs/>
          <w:noProof/>
          <w:kern w:val="1"/>
          <w:sz w:val="20"/>
          <w:szCs w:val="24"/>
          <w:lang w:eastAsia="ar-SA"/>
        </w:rPr>
        <w:t>добара</w:t>
      </w:r>
      <w:r w:rsidRPr="00D572DF">
        <w:rPr>
          <w:rFonts w:ascii="Times New Roman" w:eastAsia="Arial Unicode MS" w:hAnsi="Times New Roman" w:cs="Times New Roman"/>
          <w:bCs/>
          <w:i/>
          <w:iCs/>
          <w:noProof/>
          <w:color w:val="000000"/>
          <w:kern w:val="1"/>
          <w:sz w:val="20"/>
          <w:szCs w:val="24"/>
          <w:lang w:eastAsia="ar-SA"/>
        </w:rPr>
        <w:t xml:space="preserve">  </w:t>
      </w:r>
      <w:r w:rsidRPr="00D572DF"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eastAsia="ar-SA"/>
        </w:rPr>
        <w:t xml:space="preserve">је </w:t>
      </w:r>
      <w:r>
        <w:rPr>
          <w:rFonts w:ascii="Times New Roman" w:eastAsia="Arial Unicode MS" w:hAnsi="Times New Roman" w:cs="Times New Roman"/>
          <w:bCs/>
          <w:noProof/>
          <w:color w:val="000000"/>
          <w:kern w:val="1"/>
          <w:sz w:val="20"/>
          <w:szCs w:val="24"/>
          <w:lang w:val="sr-Cyrl-RS" w:eastAsia="ar-SA"/>
        </w:rPr>
        <w:t>.....................................................................</w:t>
      </w:r>
    </w:p>
    <w:p w:rsidR="00EA0880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 xml:space="preserve">     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ЗА ДОБАВЉАЧА                                                                      ЗА НАРУЧИОЦА</w:t>
      </w:r>
    </w:p>
    <w:p w:rsidR="00EA0880" w:rsidRPr="00CC219E" w:rsidRDefault="00EA0880" w:rsidP="00EA088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EA0880" w:rsidRPr="000C7E01" w:rsidRDefault="00EA0880" w:rsidP="00EA0880">
      <w:pPr>
        <w:widowControl w:val="0"/>
        <w:tabs>
          <w:tab w:val="left" w:pos="981"/>
        </w:tabs>
        <w:suppressAutoHyphens/>
        <w:autoSpaceDE w:val="0"/>
        <w:autoSpaceDN w:val="0"/>
        <w:adjustRightInd w:val="0"/>
        <w:spacing w:after="0" w:line="237" w:lineRule="auto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RS" w:eastAsia="ar-SA"/>
        </w:rPr>
      </w:pPr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_____________________                  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                            </w:t>
      </w:r>
      <w:proofErr w:type="spellStart"/>
      <w:proofErr w:type="gramStart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др</w:t>
      </w:r>
      <w:proofErr w:type="spellEnd"/>
      <w:proofErr w:type="gramEnd"/>
      <w:r w:rsidRPr="00CC219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841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zh-CN"/>
        </w:rPr>
        <w:t>директo</w:t>
      </w:r>
      <w:proofErr w:type="spellEnd"/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zh-CN"/>
        </w:rPr>
        <w:t>р</w:t>
      </w:r>
    </w:p>
    <w:p w:rsidR="00EA0880" w:rsidRDefault="00EA0880" w:rsidP="00EA0880">
      <w:pPr>
        <w:tabs>
          <w:tab w:val="left" w:pos="1773"/>
        </w:tabs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</w:pPr>
    </w:p>
    <w:p w:rsidR="00EA0880" w:rsidRDefault="00EA0880" w:rsidP="00EA0880">
      <w:pPr>
        <w:tabs>
          <w:tab w:val="left" w:pos="1773"/>
        </w:tabs>
        <w:jc w:val="both"/>
        <w:rPr>
          <w:rFonts w:ascii="Times New Roman" w:hAnsi="Times New Roman" w:cs="Times New Roman"/>
        </w:rPr>
      </w:pPr>
      <w:proofErr w:type="spellStart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lastRenderedPageBreak/>
        <w:t>Напомена</w:t>
      </w:r>
      <w:proofErr w:type="spellEnd"/>
      <w:r w:rsidRPr="00CC219E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u w:val="single"/>
          <w:lang w:eastAsia="zh-CN"/>
        </w:rPr>
        <w:t>:</w:t>
      </w:r>
    </w:p>
    <w:p w:rsidR="00EA0880" w:rsidRDefault="00EA0880" w:rsidP="00EA0880">
      <w:pPr>
        <w:tabs>
          <w:tab w:val="left" w:pos="1773"/>
        </w:tabs>
        <w:spacing w:after="0"/>
        <w:jc w:val="both"/>
        <w:rPr>
          <w:rFonts w:ascii="Times New Roman" w:hAnsi="Times New Roman" w:cs="Times New Roman"/>
          <w:i/>
          <w:lang w:val="sr-Cyrl-RS"/>
        </w:rPr>
      </w:pPr>
      <w:r w:rsidRPr="00CD4AE4">
        <w:rPr>
          <w:rFonts w:ascii="Times New Roman" w:hAnsi="Times New Roman" w:cs="Times New Roman"/>
          <w:i/>
          <w:lang w:val="sr-Cyrl-RS"/>
        </w:rPr>
        <w:t>Модел наруџбенице представља садржину наруџбенице која ће бити издата на основу закљученог оквирног споразума у предметном поступку јавне набавке када се укаже потреба за набавком добара који су предмет заккљученог оквирног споразума.</w:t>
      </w:r>
    </w:p>
    <w:p w:rsidR="00A2269F" w:rsidRDefault="00A2269F"/>
    <w:sectPr w:rsidR="00A22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0"/>
    <w:rsid w:val="00084167"/>
    <w:rsid w:val="002460A3"/>
    <w:rsid w:val="002D7C68"/>
    <w:rsid w:val="00496100"/>
    <w:rsid w:val="004C04D3"/>
    <w:rsid w:val="00540F84"/>
    <w:rsid w:val="007E340D"/>
    <w:rsid w:val="00A2269F"/>
    <w:rsid w:val="00C10264"/>
    <w:rsid w:val="00DA7DA4"/>
    <w:rsid w:val="00EA0880"/>
    <w:rsid w:val="00F17C1B"/>
    <w:rsid w:val="00F2693E"/>
    <w:rsid w:val="00F5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8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4</cp:revision>
  <dcterms:created xsi:type="dcterms:W3CDTF">2023-03-16T09:18:00Z</dcterms:created>
  <dcterms:modified xsi:type="dcterms:W3CDTF">2024-05-28T07:39:00Z</dcterms:modified>
</cp:coreProperties>
</file>