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304B5375" w14:textId="77777777" w:rsidR="00A4247D" w:rsidRPr="00A7215E" w:rsidRDefault="00A4247D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2154358" w14:textId="5C2270B9" w:rsidR="00147727" w:rsidRDefault="00A4247D" w:rsidP="00A424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ПАРТИЈА 1</w:t>
      </w:r>
    </w:p>
    <w:p w14:paraId="54CD78B5" w14:textId="77777777" w:rsidR="00A4247D" w:rsidRPr="00A4247D" w:rsidRDefault="00A4247D" w:rsidP="00A424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189D7356" w14:textId="6CEC2868" w:rsidR="00147727" w:rsidRPr="003F4CCF" w:rsidRDefault="003F4CCF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  <w:t>Вертикални аутоклав</w:t>
      </w:r>
    </w:p>
    <w:p w14:paraId="4B894077" w14:textId="77777777" w:rsidR="00867C21" w:rsidRPr="00334540" w:rsidRDefault="00867C21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en-AU" w:eastAsia="ar-SA"/>
        </w:rPr>
      </w:pPr>
    </w:p>
    <w:p w14:paraId="5296E32F" w14:textId="77777777" w:rsidR="00334540" w:rsidRDefault="00334540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6350"/>
        <w:gridCol w:w="851"/>
        <w:gridCol w:w="1446"/>
        <w:gridCol w:w="1701"/>
      </w:tblGrid>
      <w:tr w:rsidR="00147727" w:rsidRPr="00FE3116" w14:paraId="03048569" w14:textId="77777777" w:rsidTr="00C55E24">
        <w:trPr>
          <w:trHeight w:val="530"/>
        </w:trPr>
        <w:tc>
          <w:tcPr>
            <w:tcW w:w="6350" w:type="dxa"/>
            <w:shd w:val="clear" w:color="auto" w:fill="DEEAF6" w:themeFill="accent1" w:themeFillTint="33"/>
            <w:vAlign w:val="center"/>
          </w:tcPr>
          <w:p w14:paraId="6B5E6D73" w14:textId="77777777" w:rsidR="00147727" w:rsidRPr="00FE3116" w:rsidRDefault="00147727" w:rsidP="00C55E2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FE3116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14:paraId="2099D25C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46" w:type="dxa"/>
            <w:shd w:val="clear" w:color="auto" w:fill="DEEAF6" w:themeFill="accent1" w:themeFillTint="33"/>
            <w:vAlign w:val="center"/>
          </w:tcPr>
          <w:p w14:paraId="4827D762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E3116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B7E9AC7" w14:textId="77777777" w:rsidR="00147727" w:rsidRPr="00FE3116" w:rsidRDefault="00147727" w:rsidP="00C55E24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147727" w:rsidRPr="00FE3116" w14:paraId="77AA8027" w14:textId="77777777" w:rsidTr="00C55E24">
        <w:trPr>
          <w:trHeight w:val="530"/>
        </w:trPr>
        <w:tc>
          <w:tcPr>
            <w:tcW w:w="6350" w:type="dxa"/>
            <w:shd w:val="clear" w:color="auto" w:fill="auto"/>
            <w:vAlign w:val="center"/>
          </w:tcPr>
          <w:p w14:paraId="319B5576" w14:textId="6DB9BF99" w:rsidR="003F4CCF" w:rsidRPr="003F4CCF" w:rsidRDefault="002C51CE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0"/>
              </w:rPr>
              <w:t>Радна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з</w:t>
            </w:r>
            <w:r w:rsidR="003F4CCF"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апремина уређаја </w:t>
            </w:r>
            <w:r w:rsidR="003637F5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D91B41" w:rsidRPr="00184F91"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  <w:r w:rsidR="00D5718D" w:rsidRPr="00184F91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5</w:t>
            </w:r>
            <w:r w:rsidR="003F4CCF" w:rsidRPr="00184F91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литара</w:t>
            </w:r>
          </w:p>
          <w:p w14:paraId="08F81880" w14:textId="561537DF" w:rsidR="003F4CCF" w:rsidRPr="00F8558E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</w:pPr>
            <w:r w:rsidRPr="00F8558E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Сигурносни систем за отварање врата уређаја</w:t>
            </w:r>
          </w:p>
          <w:p w14:paraId="30D08EBD" w14:textId="6501A643" w:rsidR="003F4CCF" w:rsidRPr="003F4CCF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Заштита од прегревања и високог притиска</w:t>
            </w:r>
            <w:r w:rsidR="00184F91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184F91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системом сигурносног вентила</w:t>
            </w:r>
          </w:p>
          <w:p w14:paraId="4C00B0E4" w14:textId="0FABBB3A" w:rsidR="003F4CCF" w:rsidRPr="003F4CCF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Заштита </w:t>
            </w:r>
            <w:r w:rsidR="00F8558E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 xml:space="preserve">и сигнализација </w:t>
            </w: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у случају нестанка воде</w:t>
            </w:r>
            <w:r w:rsidR="00184F91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  <w:p w14:paraId="32976874" w14:textId="555B0FFE" w:rsidR="003F4CCF" w:rsidRPr="003F4CCF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Избацивање паре након завршетка процеса стерилизације</w:t>
            </w:r>
          </w:p>
          <w:p w14:paraId="758EE58E" w14:textId="3859712A" w:rsidR="003F4CCF" w:rsidRPr="009603BD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Материјал уређаја - нерђајући челик </w:t>
            </w:r>
          </w:p>
          <w:p w14:paraId="56064FB6" w14:textId="6ABEECB4" w:rsidR="009603BD" w:rsidRPr="00823C2A" w:rsidRDefault="00823C2A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</w:pP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>Додатна опрема</w:t>
            </w:r>
            <w:r w:rsidR="009603BD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>: минимум две посуде</w:t>
            </w: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 xml:space="preserve"> за држање посуђа у аутоклаву</w:t>
            </w:r>
            <w:r w:rsidR="009603BD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 xml:space="preserve"> </w:t>
            </w:r>
          </w:p>
          <w:p w14:paraId="28925A3E" w14:textId="452F699E" w:rsidR="00B133DF" w:rsidRPr="00823C2A" w:rsidRDefault="00B133D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</w:pP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LCD </w:t>
            </w: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>екран</w:t>
            </w:r>
          </w:p>
          <w:p w14:paraId="34A80C57" w14:textId="49C92DA6" w:rsidR="003F4CCF" w:rsidRPr="00823C2A" w:rsidRDefault="003F4CCF" w:rsidP="00B560C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</w:pP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Тајмер 0</w:t>
            </w:r>
            <w:r w:rsidR="002C51C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</w:t>
            </w: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- 99</w:t>
            </w:r>
            <w:r w:rsidR="008D543B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9</w:t>
            </w: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мин </w:t>
            </w:r>
          </w:p>
          <w:p w14:paraId="2DEE352E" w14:textId="5FB3EA07" w:rsidR="003F4CCF" w:rsidRPr="00823C2A" w:rsidRDefault="003F4CCF" w:rsidP="003A23F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</w:pP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Димензије уређаја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(Ш</w:t>
            </w:r>
            <w:r w:rsidR="00D91B41" w:rsidRPr="00823C2A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x</w:t>
            </w:r>
            <w:r w:rsidR="00184F91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Д x</w:t>
            </w:r>
            <w:r w:rsidR="00D91B41" w:rsidRPr="00823C2A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>В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) </w:t>
            </w:r>
            <w:r w:rsidR="001C4B94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650</w:t>
            </w:r>
            <w:r w:rsidR="00D91B41" w:rsidRPr="00823C2A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</w:rPr>
              <w:t>x</w:t>
            </w:r>
            <w:r w:rsidR="001C4B94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BA"/>
              </w:rPr>
              <w:t xml:space="preserve"> 620</w:t>
            </w:r>
            <w:r w:rsidR="00184F91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x </w:t>
            </w:r>
            <w:r w:rsidR="001C4B94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100</w:t>
            </w:r>
            <w:r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>0 mm</w:t>
            </w:r>
            <w:r w:rsidR="003A23FE" w:rsidRPr="00823C2A">
              <w:rPr>
                <w:rFonts w:ascii="Times New Roman" w:hAnsi="Times New Roman" w:cs="Times New Roman"/>
                <w:color w:val="000000" w:themeColor="text1"/>
                <w:szCs w:val="20"/>
                <w:lang w:val="sr-Cyrl-CS"/>
              </w:rPr>
              <w:t xml:space="preserve"> (+/-5%)</w:t>
            </w:r>
          </w:p>
          <w:p w14:paraId="267AFBCE" w14:textId="1EDFCCE8" w:rsidR="003F4CCF" w:rsidRDefault="008D543B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Максималан притисак 0.30</w:t>
            </w:r>
            <w:r w:rsidR="003F4CCF"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="003A23F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МРа</w:t>
            </w:r>
          </w:p>
          <w:p w14:paraId="016EE58C" w14:textId="21A1C60B" w:rsidR="008D543B" w:rsidRPr="003F4CCF" w:rsidRDefault="008D543B" w:rsidP="008D543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Максимална температура 150</w:t>
            </w: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r w:rsidRPr="003A23FE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С</w:t>
            </w:r>
          </w:p>
          <w:p w14:paraId="4689B737" w14:textId="5637460C" w:rsidR="003F4CCF" w:rsidRPr="003F4CCF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Варирање температуре ≤ ± </w:t>
            </w:r>
            <w:r w:rsidR="008D543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0.</w:t>
            </w: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1 </w:t>
            </w:r>
            <w:r w:rsidR="003A23FE" w:rsidRPr="003A23FE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sr-Cyrl-CS"/>
              </w:rPr>
              <w:t>0</w:t>
            </w:r>
            <w:r w:rsidR="003A23FE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С</w:t>
            </w:r>
          </w:p>
          <w:p w14:paraId="4E9497A7" w14:textId="580D23F4" w:rsidR="003A23FE" w:rsidRPr="00D5718D" w:rsidRDefault="003F4CCF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Температурни опсег  </w:t>
            </w:r>
            <w:r w:rsidR="008D543B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1</w:t>
            </w:r>
            <w:r w:rsidR="00B133DF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8D543B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5</w:t>
            </w:r>
            <w:r w:rsidRPr="003F4CCF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 xml:space="preserve"> - 134 </w:t>
            </w:r>
            <w:r w:rsidR="00B560C4" w:rsidRPr="003A23FE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sr-Cyrl-CS"/>
              </w:rPr>
              <w:t>0</w:t>
            </w:r>
            <w:r w:rsidR="00B560C4"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  <w:t>С</w:t>
            </w:r>
          </w:p>
          <w:p w14:paraId="77B10706" w14:textId="6C9E1020" w:rsidR="00D5718D" w:rsidRDefault="00D5718D" w:rsidP="003F4CC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 xml:space="preserve">Радна снага уређаја </w:t>
            </w:r>
            <w:r w:rsidR="008D543B">
              <w:rPr>
                <w:rFonts w:ascii="Times New Roman" w:hAnsi="Times New Roman" w:cs="Times New Roman"/>
                <w:color w:val="000000"/>
                <w:szCs w:val="20"/>
              </w:rPr>
              <w:t>≤ 4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KW </w:t>
            </w:r>
          </w:p>
          <w:p w14:paraId="4DD76F15" w14:textId="77777777" w:rsidR="00C17F19" w:rsidRPr="00AD5ECB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AD5ECB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Инструмент мора бити нов и некоришћен. </w:t>
            </w:r>
          </w:p>
          <w:p w14:paraId="5CCD4667" w14:textId="6AAE229E" w:rsidR="00C17F19" w:rsidRPr="00CF2ED9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Latn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По испоруци инструмент мора да се инсталира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и тестира</w:t>
            </w:r>
            <w:r w:rsidR="003F4CCF">
              <w:rPr>
                <w:rFonts w:ascii="Times New Roman" w:hAnsi="Times New Roman" w:cs="Times New Roman"/>
                <w:color w:val="000000"/>
                <w:szCs w:val="20"/>
                <w:lang w:val="sr-Cyrl-BA"/>
              </w:rPr>
              <w:t>н</w:t>
            </w: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 xml:space="preserve"> у складу са спецификацијом произвођача и у складу са минималним захтевима тендерске документације</w:t>
            </w:r>
            <w:r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  <w:p w14:paraId="4A12CC16" w14:textId="77777777" w:rsidR="00C17F19" w:rsidRPr="00A61857" w:rsidRDefault="00C17F19" w:rsidP="00A6185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  <w:lang w:val="sr-Cyrl-CS"/>
              </w:rPr>
            </w:pPr>
            <w:r w:rsidRPr="00CF2ED9">
              <w:rPr>
                <w:rFonts w:ascii="Times New Roman" w:hAnsi="Times New Roman" w:cs="Times New Roman"/>
                <w:color w:val="000000"/>
                <w:szCs w:val="2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5CC81641" w14:textId="67DE73FA" w:rsidR="00CF2ED9" w:rsidRPr="00C17F19" w:rsidRDefault="00BA7746" w:rsidP="003F4CC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  <w:lang w:val="sr-Cyrl-CS"/>
              </w:rPr>
            </w:pP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Г</w:t>
            </w:r>
            <w:r w:rsidR="00C17F19"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а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рантни рок </w:t>
            </w:r>
            <w:r w:rsidR="00711F66"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је 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минимум </w:t>
            </w:r>
            <w:r w:rsidR="003F4CCF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>24</w:t>
            </w:r>
            <w:r w:rsidRPr="00C17F19">
              <w:rPr>
                <w:rFonts w:ascii="Times New Roman" w:hAnsi="Times New Roman" w:cs="Times New Roman"/>
                <w:bCs/>
                <w:color w:val="000000"/>
                <w:szCs w:val="20"/>
                <w:lang w:val="sr-Cyrl-RS"/>
              </w:rPr>
              <w:t xml:space="preserve"> месеци.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2B9B95FF" w:rsidR="00147727" w:rsidRPr="005567E1" w:rsidRDefault="005567E1" w:rsidP="00C55E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ком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77777777" w:rsidR="00147727" w:rsidRPr="003E2FDE" w:rsidRDefault="00147727" w:rsidP="00C55E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2FD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2BC8" w14:textId="224B1A04" w:rsidR="00147727" w:rsidRPr="00AD5ECB" w:rsidRDefault="008D543B" w:rsidP="00C55E24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Biobase</w:t>
            </w:r>
            <w:proofErr w:type="spellEnd"/>
            <w:r w:rsidR="00AD5E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>
              <w:rPr>
                <w:rFonts w:ascii="Times New Roman" w:hAnsi="Times New Roman" w:cs="Times New Roman"/>
                <w:color w:val="000000"/>
                <w:lang w:val="sr-Cyrl-BA" w:eastAsia="sr-Latn-CS"/>
              </w:rPr>
              <w:t>и</w:t>
            </w:r>
            <w:r w:rsidR="00711F66" w:rsidRPr="00711F66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147727" w:rsidRPr="003E2FDE" w:rsidRDefault="00147727" w:rsidP="00C55E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3035A04" w14:textId="77777777" w:rsidR="00147727" w:rsidRDefault="00147727" w:rsidP="00147727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A1436B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p w14:paraId="4FA40BEE" w14:textId="1CD1B83F" w:rsidR="00147727" w:rsidRDefault="00147727" w:rsidP="00C17F19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1.1.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1B41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Pr="00D91B4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C51CE" w:rsidRPr="00D91B41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>Вертикални</w:t>
      </w:r>
      <w:r w:rsidR="002C51CE" w:rsidRPr="002C51C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 xml:space="preserve"> аутоклав</w:t>
      </w:r>
      <w:r w:rsidR="002C51C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BA" w:eastAsia="ar-SA"/>
        </w:rPr>
        <w:t xml:space="preserve"> 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A62D8A"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мултидисиплинарна истраживања</w:t>
      </w:r>
      <w:r w:rsidRPr="00044FF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044F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387E8" w14:textId="77777777" w:rsidR="00A61857" w:rsidRPr="00C17F19" w:rsidRDefault="00A61857" w:rsidP="00C17F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BA" w:eastAsia="ar-SA"/>
        </w:rPr>
      </w:pPr>
    </w:p>
    <w:p w14:paraId="6B572043" w14:textId="0303CC2B" w:rsidR="00147727" w:rsidRPr="003B038A" w:rsidRDefault="00147727" w:rsidP="003B0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испорука, пуштање опреме у рад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обука корисника код наручиоца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потпуности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битн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парамет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тражен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2C7ECA6" w14:textId="57FE90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Понуђач је дужан да у наведеној техничкој документацији јасно означи постојање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тражених техничких карактеристика (нпр. подвлачењем фломастером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, хемијском оловком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и сл.)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38FABC47" w14:textId="0615BEEC" w:rsid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B4A1005" w14:textId="155428DD" w:rsidR="00A7215E" w:rsidRP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Понуђач опреме мора да буде овлашћен односно ауторизован од стране произвођача опреме за продају и сервисирање опреме за територију </w:t>
      </w:r>
      <w:r w:rsidR="00AD5ECB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епублике Србије. </w:t>
      </w:r>
      <w:r w:rsidRPr="00A7215E">
        <w:rPr>
          <w:rFonts w:ascii="Times New Roman" w:hAnsi="Times New Roman" w:cs="Times New Roman"/>
          <w:b/>
          <w:sz w:val="24"/>
          <w:szCs w:val="24"/>
          <w:lang w:val="sr-Cyrl-RS"/>
        </w:rPr>
        <w:t>Као потврду потребно је доставити ауторизацију.</w:t>
      </w: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</w:p>
    <w:p w14:paraId="0992296A" w14:textId="009D845B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8B400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8B400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474B8C1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B5962CB" w14:textId="64525F12" w:rsidR="008B400E" w:rsidRDefault="008B400E" w:rsidP="008B40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117E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117E85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117E85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испоруку, инсталацију, монтажу, пуштање опреме у рад и обуку корисника је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максимум </w:t>
      </w:r>
      <w:r w:rsidRPr="00C74BA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120 </w:t>
      </w:r>
      <w:r w:rsidRPr="00C74BA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дана</w:t>
      </w: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Latn-RS"/>
        </w:rPr>
        <w:t xml:space="preserve"> </w:t>
      </w:r>
      <w:r w:rsidRPr="00117E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 дана закључења Уговора о јавној набавци. </w:t>
      </w:r>
    </w:p>
    <w:p w14:paraId="0F2FF59E" w14:textId="77777777" w:rsidR="008B400E" w:rsidRPr="00117E85" w:rsidRDefault="008B400E" w:rsidP="008B400E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117E85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7D8C5C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312FC7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01AA72D3" w:rsidR="00147727" w:rsidRDefault="003B038A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добара</w:t>
      </w:r>
      <w:r w:rsidR="0014772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, пуштања опреме у рад и обуке корисника</w:t>
      </w:r>
      <w:r w:rsidR="0014772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 w:rsidR="0014772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Кнеза Вишеслава 1</w:t>
      </w:r>
      <w:r w:rsidR="00147727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85EE12" w14:textId="435D5484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понуђенo добрo је 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="00867C2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24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 дана испоруке и инсталације, односно пуштања опреме у рад.</w:t>
      </w:r>
    </w:p>
    <w:p w14:paraId="532FB3DA" w14:textId="77777777" w:rsidR="00A7215E" w:rsidRDefault="00A7215E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0B0A8C" w14:textId="3235C0B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Уколико понуђач понуди краћи гарантни рок, понуда ће се сматрати неприхватљивом.</w:t>
      </w: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3B686A93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 w:rsidR="00803D30" w:rsidRPr="00803D3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53B135BF" w14:textId="77777777" w:rsidR="009F1AD1" w:rsidRDefault="009F1AD1"/>
    <w:sectPr w:rsidR="009F1AD1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55FBD"/>
    <w:multiLevelType w:val="hybridMultilevel"/>
    <w:tmpl w:val="4E964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062F5"/>
    <w:rsid w:val="0002225A"/>
    <w:rsid w:val="00044FFC"/>
    <w:rsid w:val="000D7170"/>
    <w:rsid w:val="00120219"/>
    <w:rsid w:val="00147727"/>
    <w:rsid w:val="00162701"/>
    <w:rsid w:val="00184F91"/>
    <w:rsid w:val="001C4B94"/>
    <w:rsid w:val="00260E11"/>
    <w:rsid w:val="00277419"/>
    <w:rsid w:val="002B56C6"/>
    <w:rsid w:val="002B5714"/>
    <w:rsid w:val="002C51CE"/>
    <w:rsid w:val="002F4667"/>
    <w:rsid w:val="00312FC7"/>
    <w:rsid w:val="00334540"/>
    <w:rsid w:val="00341AF6"/>
    <w:rsid w:val="003637F5"/>
    <w:rsid w:val="003A23FE"/>
    <w:rsid w:val="003B038A"/>
    <w:rsid w:val="003C4D46"/>
    <w:rsid w:val="003F4CCF"/>
    <w:rsid w:val="0040613B"/>
    <w:rsid w:val="005567E1"/>
    <w:rsid w:val="00562693"/>
    <w:rsid w:val="005E5D05"/>
    <w:rsid w:val="00621C50"/>
    <w:rsid w:val="00697EB2"/>
    <w:rsid w:val="006F577E"/>
    <w:rsid w:val="00711F66"/>
    <w:rsid w:val="007651C1"/>
    <w:rsid w:val="007844EB"/>
    <w:rsid w:val="007C3B99"/>
    <w:rsid w:val="00803D30"/>
    <w:rsid w:val="00823C2A"/>
    <w:rsid w:val="008511DB"/>
    <w:rsid w:val="00864A79"/>
    <w:rsid w:val="00867C21"/>
    <w:rsid w:val="008B400E"/>
    <w:rsid w:val="008D543B"/>
    <w:rsid w:val="00957940"/>
    <w:rsid w:val="009603BD"/>
    <w:rsid w:val="009A1E97"/>
    <w:rsid w:val="009A297A"/>
    <w:rsid w:val="009F1AD1"/>
    <w:rsid w:val="00A4247D"/>
    <w:rsid w:val="00A61857"/>
    <w:rsid w:val="00A62D8A"/>
    <w:rsid w:val="00A7215E"/>
    <w:rsid w:val="00A92BC3"/>
    <w:rsid w:val="00AD5ECB"/>
    <w:rsid w:val="00B120F3"/>
    <w:rsid w:val="00B133DF"/>
    <w:rsid w:val="00B431C5"/>
    <w:rsid w:val="00B560C4"/>
    <w:rsid w:val="00B76ABD"/>
    <w:rsid w:val="00B77DDE"/>
    <w:rsid w:val="00BA7746"/>
    <w:rsid w:val="00C02E03"/>
    <w:rsid w:val="00C17F19"/>
    <w:rsid w:val="00C5245C"/>
    <w:rsid w:val="00C55E24"/>
    <w:rsid w:val="00C74BAF"/>
    <w:rsid w:val="00CF2ED9"/>
    <w:rsid w:val="00D5718D"/>
    <w:rsid w:val="00D73007"/>
    <w:rsid w:val="00D91B41"/>
    <w:rsid w:val="00D9685A"/>
    <w:rsid w:val="00EF11A9"/>
    <w:rsid w:val="00F8558E"/>
    <w:rsid w:val="00F9577D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312FC7"/>
    <w:pPr>
      <w:ind w:left="0" w:right="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6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Ivan</cp:lastModifiedBy>
  <cp:revision>26</cp:revision>
  <cp:lastPrinted>2022-02-08T08:15:00Z</cp:lastPrinted>
  <dcterms:created xsi:type="dcterms:W3CDTF">2023-07-12T10:53:00Z</dcterms:created>
  <dcterms:modified xsi:type="dcterms:W3CDTF">2023-11-03T08:12:00Z</dcterms:modified>
</cp:coreProperties>
</file>