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53F" w:rsidRPr="00601DBA" w:rsidRDefault="00840F51" w:rsidP="00DF253F">
      <w:pPr>
        <w:spacing w:before="120" w:after="120"/>
        <w:rPr>
          <w:rFonts w:ascii="Calibri" w:eastAsia="Calibri" w:hAnsi="Calibri" w:cs="Calibri"/>
          <w:b/>
          <w:noProof/>
          <w:sz w:val="20"/>
          <w:szCs w:val="20"/>
        </w:rPr>
      </w:pPr>
      <w:bookmarkStart w:id="0" w:name="7"/>
      <w:bookmarkStart w:id="1" w:name="_Hlk32839505"/>
      <w:bookmarkStart w:id="2" w:name="_GoBack"/>
      <w:bookmarkEnd w:id="0"/>
      <w:bookmarkEnd w:id="2"/>
      <w:r w:rsidRPr="00601DBA">
        <w:rPr>
          <w:rFonts w:ascii="Calibri" w:eastAsia="Calibri" w:hAnsi="Calibri" w:cs="Calibri"/>
          <w:b/>
          <w:noProof/>
          <w:sz w:val="20"/>
          <w:szCs w:val="20"/>
        </w:rPr>
        <w:t>UNIVERZITET U BEOGRADU-INSTITUT ZA MULTIDISCIPLINARNA ISTRAŽIVANJA</w:t>
      </w:r>
    </w:p>
    <w:p w:rsidR="00DF253F" w:rsidRPr="001F55F6" w:rsidRDefault="00840F51" w:rsidP="00DF253F">
      <w:pPr>
        <w:spacing w:before="120" w:after="12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PIB:</w:t>
      </w:r>
      <w:r w:rsidRPr="00191039">
        <w:rPr>
          <w:rFonts w:cstheme="minorHAnsi"/>
          <w:sz w:val="20"/>
          <w:szCs w:val="20"/>
        </w:rPr>
        <w:t> </w:t>
      </w:r>
      <w:r w:rsidRPr="00601DBA">
        <w:rPr>
          <w:b/>
          <w:bCs/>
          <w:lang w:val="hr-HR"/>
        </w:rPr>
        <w:t xml:space="preserve"> </w:t>
      </w:r>
      <w:bookmarkStart w:id="3" w:name="8"/>
      <w:bookmarkEnd w:id="3"/>
      <w:r w:rsidRPr="001F55F6">
        <w:rPr>
          <w:rFonts w:ascii="Calibri" w:eastAsia="Calibri" w:hAnsi="Calibri" w:cs="Calibri"/>
          <w:b/>
          <w:sz w:val="20"/>
          <w:szCs w:val="20"/>
        </w:rPr>
        <w:t>101012100</w:t>
      </w:r>
      <w:r w:rsidRPr="001F55F6">
        <w:rPr>
          <w:rFonts w:cstheme="minorHAnsi"/>
          <w:b/>
          <w:sz w:val="20"/>
          <w:szCs w:val="20"/>
        </w:rPr>
        <w:t xml:space="preserve"> </w:t>
      </w:r>
    </w:p>
    <w:p w:rsidR="00DF253F" w:rsidRDefault="00840F51" w:rsidP="00DF253F">
      <w:pPr>
        <w:spacing w:before="120" w:after="120"/>
        <w:rPr>
          <w:rFonts w:ascii="Calibri" w:eastAsia="Calibri" w:hAnsi="Calibri" w:cs="Calibri"/>
          <w:b/>
          <w:noProof/>
          <w:sz w:val="20"/>
          <w:szCs w:val="20"/>
        </w:rPr>
      </w:pPr>
      <w:bookmarkStart w:id="4" w:name="9"/>
      <w:bookmarkEnd w:id="4"/>
      <w:r>
        <w:rPr>
          <w:rFonts w:ascii="Calibri" w:eastAsia="Calibri" w:hAnsi="Calibri" w:cs="Calibri"/>
          <w:b/>
          <w:noProof/>
          <w:sz w:val="20"/>
          <w:szCs w:val="20"/>
        </w:rPr>
        <w:t>KNEZA VIŠESLAVA BR.1</w:t>
      </w:r>
    </w:p>
    <w:p w:rsidR="00DF253F" w:rsidRPr="001F55F6" w:rsidRDefault="00840F51" w:rsidP="00DF253F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5" w:name="10"/>
      <w:bookmarkEnd w:id="5"/>
      <w:r w:rsidRPr="001F55F6">
        <w:rPr>
          <w:rFonts w:ascii="Calibri" w:eastAsia="Calibri" w:hAnsi="Calibri" w:cs="Calibri"/>
          <w:b/>
          <w:sz w:val="20"/>
          <w:szCs w:val="20"/>
        </w:rPr>
        <w:t>11030</w:t>
      </w:r>
      <w:r w:rsidRPr="001F55F6">
        <w:rPr>
          <w:rFonts w:cstheme="minorHAnsi"/>
          <w:b/>
          <w:sz w:val="20"/>
          <w:szCs w:val="20"/>
        </w:rPr>
        <w:t> </w:t>
      </w:r>
      <w:bookmarkStart w:id="6" w:name="11"/>
      <w:bookmarkEnd w:id="6"/>
      <w:r w:rsidRPr="001F55F6">
        <w:rPr>
          <w:rFonts w:ascii="Calibri" w:eastAsia="Calibri" w:hAnsi="Calibri" w:cs="Calibri"/>
          <w:b/>
          <w:sz w:val="20"/>
          <w:szCs w:val="20"/>
        </w:rPr>
        <w:t>BEOGRAD</w:t>
      </w:r>
    </w:p>
    <w:p w:rsidR="001F55F6" w:rsidRPr="001F55F6" w:rsidRDefault="00840F51" w:rsidP="00A9707B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Republika Srbija</w:t>
      </w:r>
    </w:p>
    <w:p w:rsidR="001F55F6" w:rsidRPr="001F55F6" w:rsidRDefault="00840F51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Datum: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1"/>
      <w:bookmarkEnd w:id="7"/>
      <w:r w:rsidRPr="001F55F6"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  <w:t>11.12.2023</w:t>
      </w:r>
    </w:p>
    <w:p w:rsidR="001F55F6" w:rsidRPr="001F55F6" w:rsidRDefault="00840F51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Broj: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8" w:name="3"/>
      <w:bookmarkEnd w:id="8"/>
      <w:r w:rsidRPr="001F55F6"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  <w:t>2286/9</w:t>
      </w:r>
    </w:p>
    <w:p w:rsidR="001F55F6" w:rsidRPr="00A9707B" w:rsidRDefault="00840F51" w:rsidP="00A9707B">
      <w:pPr>
        <w:spacing w:before="440" w:after="120"/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</w:pPr>
      <w:bookmarkStart w:id="9" w:name="2"/>
      <w:bookmarkEnd w:id="9"/>
      <w:r w:rsidRPr="00A9707B"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  <w:t>Na osnovu člana 146. stav 1. Zakona o javnim nabavkama („Službeni glasnik“, broj 91/19),</w:t>
      </w:r>
      <w:r w:rsidRPr="00A9707B"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  <w:t xml:space="preserve"> naručilac donosi,</w:t>
      </w:r>
    </w:p>
    <w:p w:rsidR="001F55F6" w:rsidRPr="001F55F6" w:rsidRDefault="00840F51" w:rsidP="00A9707B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10" w:name="_Hlk32839527"/>
      <w:r w:rsidRPr="001F55F6">
        <w:rPr>
          <w:rFonts w:cstheme="minorHAnsi"/>
          <w:b/>
          <w:sz w:val="32"/>
          <w:szCs w:val="32"/>
          <w:lang w:val="sr-Latn-BA"/>
        </w:rPr>
        <w:t>ODLUKA O DODELI UGOVORA</w:t>
      </w:r>
      <w:bookmarkEnd w:id="10"/>
    </w:p>
    <w:p w:rsidR="001F55F6" w:rsidRPr="001F55F6" w:rsidRDefault="00840F51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Naručilac: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12"/>
      <w:bookmarkEnd w:id="11"/>
      <w:r w:rsidRPr="001F55F6">
        <w:rPr>
          <w:rFonts w:ascii="Calibri" w:eastAsia="Calibri" w:hAnsi="Calibri" w:cs="Calibri"/>
          <w:sz w:val="20"/>
          <w:szCs w:val="20"/>
          <w:lang w:val="sr-Latn-BA"/>
        </w:rPr>
        <w:t>UNIVERZITET U BEOGRADU-INSTITUT ZA MULTIDISCIPLINARNA ISTRAŽIVANJA</w:t>
      </w:r>
    </w:p>
    <w:p w:rsidR="001F55F6" w:rsidRPr="001F55F6" w:rsidRDefault="00840F51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Referentni broj: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2" w:name="6"/>
      <w:bookmarkEnd w:id="12"/>
      <w:r w:rsidRPr="001F55F6">
        <w:rPr>
          <w:rFonts w:ascii="Calibri" w:eastAsia="Calibri" w:hAnsi="Calibri" w:cs="Calibri"/>
          <w:sz w:val="20"/>
          <w:szCs w:val="20"/>
          <w:lang w:val="sr-Latn-BA"/>
        </w:rPr>
        <w:t>0010/23</w:t>
      </w:r>
    </w:p>
    <w:p w:rsidR="001F55F6" w:rsidRPr="001F55F6" w:rsidRDefault="00840F51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Naziv nabavke: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3" w:name="5"/>
      <w:bookmarkEnd w:id="13"/>
      <w:r w:rsidRPr="001F55F6">
        <w:rPr>
          <w:rFonts w:ascii="Calibri" w:eastAsia="Calibri" w:hAnsi="Calibri" w:cs="Calibri"/>
          <w:sz w:val="20"/>
          <w:szCs w:val="20"/>
          <w:lang w:val="sr-Latn-BA"/>
        </w:rPr>
        <w:t>Laboratorijska oprema i hemikalije</w:t>
      </w:r>
    </w:p>
    <w:p w:rsidR="001F55F6" w:rsidRPr="001F55F6" w:rsidRDefault="00840F51" w:rsidP="003406EF">
      <w:pPr>
        <w:tabs>
          <w:tab w:val="left" w:pos="3119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Broj oglasa na Portalu javnih nabavki:</w:t>
      </w:r>
      <w:r w:rsidR="003406EF">
        <w:rPr>
          <w:rFonts w:cstheme="minorHAnsi"/>
          <w:b/>
          <w:sz w:val="20"/>
          <w:szCs w:val="20"/>
        </w:rPr>
        <w:tab/>
      </w:r>
      <w:bookmarkStart w:id="14" w:name="4"/>
      <w:bookmarkEnd w:id="14"/>
      <w:r w:rsidRPr="001F55F6">
        <w:rPr>
          <w:rFonts w:ascii="Calibri" w:eastAsia="Calibri" w:hAnsi="Calibri" w:cs="Calibri"/>
          <w:b/>
          <w:bCs/>
          <w:sz w:val="20"/>
          <w:szCs w:val="20"/>
          <w:lang w:val="sr-Latn-BA"/>
        </w:rPr>
        <w:t>2023/S F02-0046105</w:t>
      </w:r>
    </w:p>
    <w:p w:rsidR="001F55F6" w:rsidRPr="001F55F6" w:rsidRDefault="00840F51" w:rsidP="003406EF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Vrsta ugovora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5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Radovi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6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Dobra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7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7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Usluge</w:t>
      </w:r>
    </w:p>
    <w:p w:rsidR="001F55F6" w:rsidRDefault="00840F51" w:rsidP="00194CD8">
      <w:pPr>
        <w:pStyle w:val="Odjeljci"/>
        <w:spacing w:before="120" w:after="60"/>
        <w:ind w:left="1758" w:hanging="1758"/>
        <w:rPr>
          <w:rFonts w:ascii="Calibri" w:eastAsia="Calibri" w:hAnsi="Calibri" w:cs="Calibri"/>
          <w:sz w:val="20"/>
          <w:szCs w:val="20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Glavna 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oznaka: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8" w:name="13"/>
      <w:bookmarkEnd w:id="18"/>
      <w:r>
        <w:rPr>
          <w:rFonts w:ascii="Calibri" w:eastAsia="Calibri" w:hAnsi="Calibri" w:cs="Calibri"/>
          <w:sz w:val="20"/>
          <w:szCs w:val="20"/>
        </w:rPr>
        <w:t>38000000</w:t>
      </w:r>
    </w:p>
    <w:tbl>
      <w:tblPr>
        <w:tblStyle w:val="TableGrid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Row"/>
        <w:tblDescription w:val="IsNotNull(CurrentWizardObject.TenderDecision.TenderDecisionScopes.TenderDecisionScope) &amp;&amp;&#10;(CurrentWizardObject.TenderDecision.TenderDecisionScopes.TenderDecisionScope as IEnumerable&lt;dynamic&gt;).Select(aElement =&gt; Convert.ToInt32(aElement.TDSLotId)).ToList().Contains(GetId(CurrentObject.Lot))"/>
      </w:tblPr>
      <w:tblGrid>
        <w:gridCol w:w="10205"/>
      </w:tblGrid>
      <w:tr w:rsidR="001514B1" w:rsidTr="00493F14">
        <w:trPr>
          <w:trHeight w:val="872"/>
        </w:trPr>
        <w:tc>
          <w:tcPr>
            <w:tcW w:w="10205" w:type="dxa"/>
          </w:tcPr>
          <w:p w:rsidR="00246D5A" w:rsidRPr="001F55F6" w:rsidRDefault="00840F51" w:rsidP="00194CD8">
            <w:pPr>
              <w:pStyle w:val="Odjeljci"/>
              <w:spacing w:before="60"/>
              <w:ind w:left="1758" w:hanging="1758"/>
              <w:rPr>
                <w:rFonts w:ascii="Calibri" w:eastAsia="Calibri" w:hAnsi="Calibri" w:cs="Calibr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Broj i naziv partije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19" w:name="14"/>
            <w:bookmarkEnd w:id="19"/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20" w:name="15"/>
            <w:bookmarkEnd w:id="20"/>
            <w:r w:rsidRPr="001F55F6">
              <w:rPr>
                <w:rFonts w:ascii="Calibri" w:eastAsia="Calibri" w:hAnsi="Calibri" w:cs="Calibri"/>
                <w:sz w:val="20"/>
                <w:szCs w:val="20"/>
                <w:lang w:val="sr-Latn-BA"/>
              </w:rPr>
              <w:t xml:space="preserve">Partija 2-Simulator sunčeve svetlosti </w:t>
            </w:r>
            <w:r w:rsidRPr="001F55F6">
              <w:rPr>
                <w:rFonts w:ascii="Calibri" w:eastAsia="Calibri" w:hAnsi="Calibri" w:cs="Calibri"/>
                <w:sz w:val="20"/>
                <w:szCs w:val="20"/>
                <w:lang w:val="sr-Latn-BA"/>
              </w:rPr>
              <w:t>sa pratećom opremom</w:t>
            </w:r>
          </w:p>
          <w:p w:rsidR="00246D5A" w:rsidRPr="00B84A8C" w:rsidRDefault="00840F51" w:rsidP="00246D5A">
            <w:pPr>
              <w:spacing w:before="120" w:after="120"/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 vrednost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21" w:name="16"/>
            <w:bookmarkEnd w:id="21"/>
            <w:r w:rsidRPr="001F55F6">
              <w:rPr>
                <w:rFonts w:ascii="Calibri" w:eastAsia="Calibri" w:hAnsi="Calibri" w:cs="Calibri"/>
                <w:b/>
                <w:sz w:val="20"/>
                <w:szCs w:val="20"/>
              </w:rPr>
              <w:t>488.250,00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22" w:name="17"/>
            <w:bookmarkEnd w:id="22"/>
            <w:r w:rsidRPr="00B84A8C"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  <w:t>RSD</w:t>
            </w:r>
          </w:p>
          <w:p w:rsidR="00246D5A" w:rsidRPr="00246D5A" w:rsidRDefault="00840F51" w:rsidP="00194CD8">
            <w:pPr>
              <w:tabs>
                <w:tab w:val="left" w:pos="1701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Ugovor se dodeljuje </w:t>
            </w:r>
            <w:bookmarkStart w:id="23" w:name="22"/>
            <w:bookmarkEnd w:id="23"/>
            <w:r w:rsidRPr="00246D5A"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  <w:t>privrednom subjektu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05"/>
            </w:tblGrid>
            <w:tr w:rsidR="001514B1" w:rsidTr="00246D5A"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RDefault="00840F51" w:rsidP="00246D5A">
                  <w:pP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</w:pPr>
                  <w:bookmarkStart w:id="24" w:name="23"/>
                  <w:bookmarkEnd w:id="24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UNI-CHEM DOO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5" w:name="24"/>
                  <w:bookmarkEnd w:id="25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100052572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6" w:name="25"/>
                  <w:bookmarkEnd w:id="26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CRNOTRAVSKA, 27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7" w:name="26"/>
                  <w:bookmarkEnd w:id="27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Beograd (Savski Venac)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8" w:name="27"/>
                  <w:bookmarkEnd w:id="28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11000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9" w:name="28"/>
                  <w:bookmarkEnd w:id="29"/>
                  <w:r w:rsidRPr="00246D5A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Srbija</w:t>
                  </w:r>
                </w:p>
              </w:tc>
            </w:tr>
          </w:tbl>
          <w:p w:rsidR="00246D5A" w:rsidRPr="00B84A8C" w:rsidRDefault="00840F51" w:rsidP="00246D5A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Vrednost ugovora (bez PDV):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30" w:name="19"/>
            <w:bookmarkEnd w:id="30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525.000,00</w:t>
            </w:r>
          </w:p>
          <w:p w:rsidR="00246D5A" w:rsidRPr="00B84A8C" w:rsidRDefault="00840F51" w:rsidP="00246D5A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</w:pP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 xml:space="preserve">Vrednost 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>ugovora (sa PDV):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ab/>
            </w:r>
            <w:bookmarkStart w:id="31" w:name="20"/>
            <w:bookmarkEnd w:id="31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630.000,00</w:t>
            </w:r>
          </w:p>
          <w:p w:rsidR="00246D5A" w:rsidRPr="00DF253F" w:rsidRDefault="00840F51" w:rsidP="00246D5A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</w:pPr>
            <w:r w:rsidRPr="00DF253F">
              <w:rPr>
                <w:rFonts w:cstheme="minorHAnsi"/>
                <w:sz w:val="20"/>
                <w:szCs w:val="20"/>
                <w:lang w:val="it-IT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32" w:name="21"/>
            <w:bookmarkEnd w:id="32"/>
            <w:r w:rsidRPr="00DF253F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RSD</w:t>
            </w:r>
          </w:p>
          <w:p w:rsidR="00D97E3E" w:rsidRPr="00D97E3E" w:rsidRDefault="00840F51" w:rsidP="00194CD8">
            <w:pPr>
              <w:tabs>
                <w:tab w:val="left" w:pos="2410"/>
              </w:tabs>
              <w:spacing w:before="120" w:after="60"/>
              <w:rPr>
                <w:rFonts w:ascii="Calibri" w:eastAsia="Calibri" w:hAnsi="Calibri" w:cs="Calibr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Napomena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 w:rsidR="00194CD8">
              <w:rPr>
                <w:rFonts w:cstheme="minorHAnsi"/>
                <w:sz w:val="20"/>
                <w:szCs w:val="20"/>
              </w:rPr>
              <w:t> </w:t>
            </w:r>
            <w:bookmarkStart w:id="33" w:name="18"/>
            <w:bookmarkEnd w:id="33"/>
            <w:r w:rsidRPr="00D97E3E">
              <w:rPr>
                <w:rFonts w:ascii="Calibri" w:eastAsia="Calibri" w:hAnsi="Calibri" w:cs="Calibri"/>
                <w:sz w:val="20"/>
                <w:szCs w:val="20"/>
                <w:lang w:val="sr-Latn-BA"/>
              </w:rPr>
              <w:t xml:space="preserve">Ponuđač je dostavio ponudu koja je prihvatljiva, odnosno ne postoje osnovi za isključenje privrednog subjekta, ispunjava kriterijume za kvalitativni izbor, ispunjava zahteve i uslove u vezi sa predmetom </w:t>
            </w:r>
            <w:r w:rsidRPr="00D97E3E">
              <w:rPr>
                <w:rFonts w:ascii="Calibri" w:eastAsia="Calibri" w:hAnsi="Calibri" w:cs="Calibri"/>
                <w:sz w:val="20"/>
                <w:szCs w:val="20"/>
                <w:lang w:val="sr-Latn-BA"/>
              </w:rPr>
              <w:t>nabavke i tehničkom specifikacijom.</w:t>
            </w:r>
          </w:p>
        </w:tc>
      </w:tr>
      <w:tr w:rsidR="001514B1" w:rsidTr="00493F14">
        <w:trPr>
          <w:trHeight w:val="872"/>
        </w:trPr>
        <w:tc>
          <w:tcPr>
            <w:tcW w:w="10205" w:type="dxa"/>
          </w:tcPr>
          <w:p w:rsidR="00246D5A" w:rsidRPr="001F55F6" w:rsidRDefault="00840F51" w:rsidP="00194CD8">
            <w:pPr>
              <w:pStyle w:val="Odjeljci"/>
              <w:spacing w:before="60"/>
              <w:ind w:left="1758" w:hanging="1758"/>
              <w:rPr>
                <w:rFonts w:ascii="Calibri" w:eastAsia="Calibri" w:hAnsi="Calibri" w:cs="Calibr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Broj i naziv partije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34" w:name="29"/>
            <w:bookmarkEnd w:id="34"/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35" w:name="30"/>
            <w:bookmarkEnd w:id="35"/>
            <w:r w:rsidRPr="001F55F6">
              <w:rPr>
                <w:rFonts w:ascii="Calibri" w:eastAsia="Calibri" w:hAnsi="Calibri" w:cs="Calibri"/>
                <w:sz w:val="20"/>
                <w:szCs w:val="20"/>
                <w:lang w:val="sr-Latn-BA"/>
              </w:rPr>
              <w:t>Partija 3-Hemikalije</w:t>
            </w:r>
          </w:p>
          <w:p w:rsidR="00246D5A" w:rsidRPr="00B84A8C" w:rsidRDefault="00840F51" w:rsidP="00246D5A">
            <w:pPr>
              <w:spacing w:before="120" w:after="120"/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 vrednost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36" w:name="31"/>
            <w:bookmarkEnd w:id="36"/>
            <w:r w:rsidRPr="001F55F6">
              <w:rPr>
                <w:rFonts w:ascii="Calibri" w:eastAsia="Calibri" w:hAnsi="Calibri" w:cs="Calibri"/>
                <w:b/>
                <w:sz w:val="20"/>
                <w:szCs w:val="20"/>
              </w:rPr>
              <w:t>375.953,00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37" w:name="32"/>
            <w:bookmarkEnd w:id="37"/>
            <w:r w:rsidRPr="00B84A8C"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  <w:t>RSD</w:t>
            </w:r>
          </w:p>
          <w:p w:rsidR="00246D5A" w:rsidRPr="00246D5A" w:rsidRDefault="00840F51" w:rsidP="00194CD8">
            <w:pPr>
              <w:tabs>
                <w:tab w:val="left" w:pos="1701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Ugovor se dodeljuje </w:t>
            </w:r>
            <w:bookmarkStart w:id="38" w:name="37"/>
            <w:bookmarkEnd w:id="38"/>
            <w:r w:rsidRPr="00246D5A"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  <w:t>privrednom subjektu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05"/>
            </w:tblGrid>
            <w:tr w:rsidR="001514B1" w:rsidTr="00246D5A"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RDefault="00840F51" w:rsidP="00246D5A">
                  <w:pP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</w:pPr>
                  <w:bookmarkStart w:id="39" w:name="38"/>
                  <w:bookmarkEnd w:id="39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Preduzeće Novos za posredovanje i promet d.o.o. Beograd (Zemun)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0" w:name="39"/>
                  <w:bookmarkEnd w:id="40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100388569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1" w:name="40"/>
                  <w:bookmarkEnd w:id="41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Cara Dušana 207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2" w:name="41"/>
                  <w:bookmarkEnd w:id="42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Beograd - Zemun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3" w:name="42"/>
                  <w:bookmarkEnd w:id="43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11186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4" w:name="43"/>
                  <w:bookmarkEnd w:id="44"/>
                  <w:r w:rsidRPr="00246D5A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Srbija</w:t>
                  </w:r>
                </w:p>
              </w:tc>
            </w:tr>
          </w:tbl>
          <w:p w:rsidR="00246D5A" w:rsidRPr="00B84A8C" w:rsidRDefault="00840F51" w:rsidP="00246D5A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Vrednost ugovora (bez PDV):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45" w:name="34"/>
            <w:bookmarkEnd w:id="45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374.300,00</w:t>
            </w:r>
          </w:p>
          <w:p w:rsidR="00246D5A" w:rsidRPr="00B84A8C" w:rsidRDefault="00840F51" w:rsidP="00246D5A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</w:pP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>Vrednost ugovora (sa PDV):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ab/>
            </w:r>
            <w:bookmarkStart w:id="46" w:name="35"/>
            <w:bookmarkEnd w:id="46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449.160,00</w:t>
            </w:r>
          </w:p>
          <w:p w:rsidR="00246D5A" w:rsidRPr="00DF253F" w:rsidRDefault="00840F51" w:rsidP="00246D5A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</w:pPr>
            <w:r w:rsidRPr="00DF253F">
              <w:rPr>
                <w:rFonts w:cstheme="minorHAnsi"/>
                <w:sz w:val="20"/>
                <w:szCs w:val="20"/>
                <w:lang w:val="it-IT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47" w:name="36"/>
            <w:bookmarkEnd w:id="47"/>
            <w:r w:rsidRPr="00DF253F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RSD</w:t>
            </w:r>
          </w:p>
          <w:p w:rsidR="00D97E3E" w:rsidRPr="00D97E3E" w:rsidRDefault="00840F51" w:rsidP="00194CD8">
            <w:pPr>
              <w:tabs>
                <w:tab w:val="left" w:pos="2410"/>
              </w:tabs>
              <w:spacing w:before="120" w:after="60"/>
              <w:rPr>
                <w:rFonts w:ascii="Calibri" w:eastAsia="Calibri" w:hAnsi="Calibri" w:cs="Calibr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Napomena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 w:rsidR="00194CD8">
              <w:rPr>
                <w:rFonts w:cstheme="minorHAnsi"/>
                <w:sz w:val="20"/>
                <w:szCs w:val="20"/>
              </w:rPr>
              <w:t> </w:t>
            </w:r>
            <w:bookmarkStart w:id="48" w:name="33"/>
            <w:bookmarkEnd w:id="48"/>
            <w:r w:rsidRPr="00D97E3E">
              <w:rPr>
                <w:rFonts w:ascii="Calibri" w:eastAsia="Calibri" w:hAnsi="Calibri" w:cs="Calibri"/>
                <w:sz w:val="20"/>
                <w:szCs w:val="20"/>
                <w:lang w:val="sr-Latn-BA"/>
              </w:rPr>
              <w:t xml:space="preserve">Ponuđač je dostavio ponudu koja je prihvatljiva, odnosno ne postoje osnovi za isključenje </w:t>
            </w:r>
            <w:r w:rsidRPr="00D97E3E">
              <w:rPr>
                <w:rFonts w:ascii="Calibri" w:eastAsia="Calibri" w:hAnsi="Calibri" w:cs="Calibri"/>
                <w:sz w:val="20"/>
                <w:szCs w:val="20"/>
                <w:lang w:val="sr-Latn-BA"/>
              </w:rPr>
              <w:t>privrednog subjekta, ispunjava kriterijume za kvalitativni izbor, ispunjava zahteve i uslove u vezi sa predmetom nabavke i tehničkom specifikacijom.</w:t>
            </w:r>
          </w:p>
        </w:tc>
      </w:tr>
      <w:bookmarkEnd w:id="1"/>
    </w:tbl>
    <w:p w:rsidR="00246D5A" w:rsidRDefault="00246D5A" w:rsidP="00194CD8">
      <w:pPr>
        <w:pStyle w:val="Odjeljci"/>
        <w:spacing w:before="60"/>
        <w:ind w:left="2155" w:hanging="2155"/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sectPr w:rsidR="00246D5A" w:rsidSect="000A667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7"/>
        <w:gridCol w:w="13"/>
        <w:gridCol w:w="179"/>
      </w:tblGrid>
      <w:tr w:rsidR="001514B1"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550"/>
            </w:tblGrid>
            <w:tr w:rsidR="001514B1"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14B1" w:rsidRDefault="00840F51"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lastRenderedPageBreak/>
                    <w:t>OBRAZLOŽENJE</w:t>
                  </w:r>
                </w:p>
              </w:tc>
            </w:tr>
          </w:tbl>
          <w:p w:rsidR="001514B1" w:rsidRDefault="001514B1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514B1">
        <w:trPr>
          <w:trHeight w:val="40"/>
        </w:trPr>
        <w:tc>
          <w:tcPr>
            <w:tcW w:w="15397" w:type="dxa"/>
            <w:shd w:val="clear" w:color="auto" w:fill="auto"/>
          </w:tcPr>
          <w:p w:rsidR="001514B1" w:rsidRDefault="001514B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1514B1" w:rsidRDefault="001514B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1514B1" w:rsidRDefault="001514B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1514B1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744"/>
              <w:gridCol w:w="11614"/>
            </w:tblGrid>
            <w:tr w:rsidR="001514B1"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14B1" w:rsidRDefault="00840F5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postupku</w:t>
                  </w:r>
                </w:p>
              </w:tc>
            </w:tr>
            <w:tr w:rsidR="001514B1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14B1" w:rsidRDefault="00840F5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Naziv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14B1" w:rsidRDefault="00840F5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Laboratorijska oprema i hemikalije</w:t>
                  </w:r>
                </w:p>
              </w:tc>
            </w:tr>
            <w:tr w:rsidR="001514B1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14B1" w:rsidRDefault="00840F5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Ref. broj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14B1" w:rsidRDefault="00840F5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0010/23</w:t>
                  </w:r>
                </w:p>
              </w:tc>
            </w:tr>
            <w:tr w:rsidR="001514B1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14B1" w:rsidRDefault="00840F5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14B1" w:rsidRDefault="00840F5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Otvoreni postupak</w:t>
                  </w:r>
                </w:p>
              </w:tc>
            </w:tr>
            <w:tr w:rsidR="001514B1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14B1" w:rsidRDefault="00840F5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i datum odluke o sprovođenju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14B1" w:rsidRDefault="00840F5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2286/2, 13.11.2023</w:t>
                  </w:r>
                </w:p>
              </w:tc>
            </w:tr>
            <w:tr w:rsidR="001514B1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14B1" w:rsidRDefault="00840F5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Procenjena vrednost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14B1" w:rsidRDefault="00840F5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1.314.370,00</w:t>
                  </w:r>
                </w:p>
              </w:tc>
            </w:tr>
            <w:tr w:rsidR="001514B1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14B1" w:rsidRDefault="00840F5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Tehnika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14B1" w:rsidRDefault="001514B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1514B1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14B1" w:rsidRDefault="00840F5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CPV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14B1" w:rsidRDefault="00840F5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38000000-Laboratorijska, optička i precizna oprema (osim naočara)</w:t>
                  </w:r>
                </w:p>
              </w:tc>
            </w:tr>
            <w:tr w:rsidR="001514B1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14B1" w:rsidRDefault="00840F5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Kratak opis nabavke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14B1" w:rsidRDefault="00840F5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Nabavka u tri partije: 1.Delovi za autoklav sa sitnom opremom; 2.Simulator sunčeve svetlosti sa pratećom opremom 3.Hemikalije</w:t>
                  </w:r>
                </w:p>
              </w:tc>
            </w:tr>
            <w:tr w:rsidR="001514B1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14B1" w:rsidRDefault="00840F5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14B1" w:rsidRDefault="00840F5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DA</w:t>
                  </w:r>
                </w:p>
              </w:tc>
            </w:tr>
            <w:tr w:rsidR="001514B1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14B1" w:rsidRDefault="00840F5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14B1" w:rsidRDefault="00840F5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2023/S </w:t>
                  </w:r>
                  <w:r>
                    <w:rPr>
                      <w:b/>
                      <w:color w:val="000000"/>
                      <w:sz w:val="20"/>
                      <w:szCs w:val="20"/>
                    </w:rPr>
                    <w:t>F02-0046105</w:t>
                  </w:r>
                </w:p>
              </w:tc>
            </w:tr>
            <w:tr w:rsidR="001514B1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14B1" w:rsidRDefault="00840F5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14B1" w:rsidRDefault="00840F5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Javni poziv</w:t>
                  </w:r>
                </w:p>
              </w:tc>
            </w:tr>
            <w:tr w:rsidR="001514B1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14B1" w:rsidRDefault="00840F5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Objavljeno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14B1" w:rsidRDefault="00840F5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16.11.2023</w:t>
                  </w:r>
                </w:p>
              </w:tc>
            </w:tr>
            <w:tr w:rsidR="001514B1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14B1" w:rsidRDefault="00840F5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Rok za podnošenje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14B1" w:rsidRDefault="00840F5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04.12.2023 11:00:00</w:t>
                  </w:r>
                </w:p>
              </w:tc>
            </w:tr>
          </w:tbl>
          <w:p w:rsidR="001514B1" w:rsidRDefault="001514B1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1514B1" w:rsidRDefault="001514B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1514B1" w:rsidRDefault="001514B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1514B1">
        <w:tc>
          <w:tcPr>
            <w:tcW w:w="15410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71"/>
            </w:tblGrid>
            <w:tr w:rsidR="001514B1"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14B1" w:rsidRDefault="00840F5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Članovi komisije za javnu nabavku</w:t>
                  </w:r>
                </w:p>
              </w:tc>
            </w:tr>
            <w:tr w:rsidR="001514B1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14B1" w:rsidRDefault="00840F5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Ime i prezime</w:t>
                  </w:r>
                </w:p>
              </w:tc>
            </w:tr>
            <w:tr w:rsidR="001514B1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14B1" w:rsidRDefault="00840F5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Aleksandar Radojković</w:t>
                  </w:r>
                </w:p>
              </w:tc>
            </w:tr>
            <w:tr w:rsidR="001514B1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14B1" w:rsidRDefault="00840F5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Nikola Lazić</w:t>
                  </w:r>
                </w:p>
              </w:tc>
            </w:tr>
            <w:tr w:rsidR="001514B1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14B1" w:rsidRDefault="00840F5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Ivan Anđelković</w:t>
                  </w:r>
                </w:p>
              </w:tc>
            </w:tr>
          </w:tbl>
          <w:p w:rsidR="001514B1" w:rsidRDefault="001514B1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1514B1" w:rsidRDefault="001514B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1514B1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8"/>
            </w:tblGrid>
            <w:tr w:rsidR="001514B1"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14B1" w:rsidRDefault="00840F5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predmetu / partijama</w:t>
                  </w:r>
                </w:p>
              </w:tc>
            </w:tr>
            <w:tr w:rsidR="001514B1">
              <w:trPr>
                <w:trHeight w:val="238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8"/>
                  </w:tblGrid>
                  <w:tr w:rsidR="001514B1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3"/>
                          <w:gridCol w:w="11568"/>
                        </w:tblGrid>
                        <w:tr w:rsidR="001514B1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14B1" w:rsidRDefault="00840F5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14B1" w:rsidRDefault="00840F5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 w:rsidR="001514B1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14B1" w:rsidRDefault="00840F5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14B1" w:rsidRDefault="00840F5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2-Simulator sunčeve svetlosti sa pratećom opremom</w:t>
                              </w:r>
                            </w:p>
                          </w:tc>
                        </w:tr>
                        <w:tr w:rsidR="001514B1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14B1" w:rsidRDefault="00840F5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14B1" w:rsidRDefault="00840F5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488.250,00</w:t>
                              </w:r>
                            </w:p>
                          </w:tc>
                        </w:tr>
                        <w:tr w:rsidR="001514B1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14B1" w:rsidRDefault="00840F5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14B1" w:rsidRDefault="00840F5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 w:rsidR="001514B1" w:rsidRDefault="001514B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514B1"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5301"/>
                        </w:tblGrid>
                        <w:tr w:rsidR="001514B1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14B1" w:rsidRDefault="00840F5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 w:rsidR="001514B1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14B1" w:rsidRDefault="00840F5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 w:rsidR="001514B1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14B1" w:rsidRDefault="00840F5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isporuke</w:t>
                              </w:r>
                            </w:p>
                          </w:tc>
                        </w:tr>
                      </w:tbl>
                      <w:p w:rsidR="001514B1" w:rsidRDefault="001514B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1514B1" w:rsidRDefault="001514B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1514B1">
              <w:trPr>
                <w:trHeight w:val="238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8"/>
                  </w:tblGrid>
                  <w:tr w:rsidR="001514B1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3"/>
                          <w:gridCol w:w="11568"/>
                        </w:tblGrid>
                        <w:tr w:rsidR="001514B1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14B1" w:rsidRDefault="00840F5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14B1" w:rsidRDefault="00840F5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  <w:tr w:rsidR="001514B1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14B1" w:rsidRDefault="00840F5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14B1" w:rsidRDefault="00840F5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3-Hemikalije</w:t>
                              </w:r>
                            </w:p>
                          </w:tc>
                        </w:tr>
                        <w:tr w:rsidR="001514B1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14B1" w:rsidRDefault="00840F5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14B1" w:rsidRDefault="00840F5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375.953,00</w:t>
                              </w:r>
                            </w:p>
                          </w:tc>
                        </w:tr>
                        <w:tr w:rsidR="001514B1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14B1" w:rsidRDefault="00840F5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14B1" w:rsidRDefault="00840F5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 w:rsidR="001514B1" w:rsidRDefault="001514B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514B1"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5301"/>
                        </w:tblGrid>
                        <w:tr w:rsidR="001514B1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14B1" w:rsidRDefault="00840F5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 w:rsidR="001514B1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14B1" w:rsidRDefault="00840F5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 w:rsidR="001514B1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14B1" w:rsidRDefault="00840F5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isporuke</w:t>
                              </w:r>
                            </w:p>
                          </w:tc>
                        </w:tr>
                      </w:tbl>
                      <w:p w:rsidR="001514B1" w:rsidRDefault="001514B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1514B1" w:rsidRDefault="001514B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1514B1" w:rsidRDefault="001514B1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1514B1" w:rsidRDefault="001514B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1514B1" w:rsidRDefault="001514B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1514B1">
        <w:trPr>
          <w:trHeight w:val="56"/>
        </w:trPr>
        <w:tc>
          <w:tcPr>
            <w:tcW w:w="15397" w:type="dxa"/>
            <w:shd w:val="clear" w:color="auto" w:fill="auto"/>
          </w:tcPr>
          <w:p w:rsidR="001514B1" w:rsidRDefault="001514B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1514B1" w:rsidRDefault="001514B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1514B1" w:rsidRDefault="001514B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1514B1" w:rsidRDefault="00840F51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1514B1" w:rsidRDefault="001514B1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7"/>
        <w:gridCol w:w="192"/>
      </w:tblGrid>
      <w:tr w:rsidR="001514B1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8"/>
            </w:tblGrid>
            <w:tr w:rsidR="001514B1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14B1" w:rsidRDefault="00840F5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otvaranju</w:t>
                  </w:r>
                </w:p>
              </w:tc>
            </w:tr>
            <w:tr w:rsidR="001514B1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14B1" w:rsidRDefault="00840F5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Datum i vreme otvaranja: 04.12.2023 11:00:00</w:t>
                  </w:r>
                </w:p>
              </w:tc>
            </w:tr>
            <w:tr w:rsidR="001514B1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14B1" w:rsidRDefault="00840F5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 xml:space="preserve">Elektronsko otvaranje ponuda završeno u: </w:t>
                  </w: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04.12.2023 11:02:50</w:t>
                  </w:r>
                </w:p>
              </w:tc>
            </w:tr>
            <w:tr w:rsidR="001514B1">
              <w:trPr>
                <w:trHeight w:val="208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35"/>
                    <w:gridCol w:w="23"/>
                  </w:tblGrid>
                  <w:tr w:rsidR="001514B1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8"/>
                          <w:gridCol w:w="11570"/>
                        </w:tblGrid>
                        <w:tr w:rsidR="001514B1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14B1" w:rsidRDefault="00840F5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14B1" w:rsidRDefault="00840F5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 w:rsidR="001514B1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14B1" w:rsidRDefault="00840F5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14B1" w:rsidRDefault="00840F5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2-Simulator sunčeve svetlosti sa pratećom opremom</w:t>
                              </w:r>
                            </w:p>
                          </w:tc>
                        </w:tr>
                        <w:tr w:rsidR="001514B1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14B1" w:rsidRDefault="00840F5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14B1" w:rsidRDefault="00840F5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</w:tbl>
                      <w:p w:rsidR="001514B1" w:rsidRDefault="001514B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1514B1" w:rsidRDefault="001514B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1514B1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575"/>
                          <w:gridCol w:w="2246"/>
                          <w:gridCol w:w="2219"/>
                          <w:gridCol w:w="1399"/>
                          <w:gridCol w:w="2839"/>
                        </w:tblGrid>
                        <w:tr w:rsidR="001514B1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14B1" w:rsidRDefault="00840F5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14B1" w:rsidRDefault="00840F5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14B1" w:rsidRDefault="00840F5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14B1" w:rsidRDefault="00840F5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14B1" w:rsidRDefault="00840F5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 w:rsidR="001514B1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14B1" w:rsidRDefault="00840F5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Laboratorija doo,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Beogradska 186, 11224, Vrcin,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14B1" w:rsidRDefault="00840F5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14B1" w:rsidRDefault="00840F5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17-11-2023-1NP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14B1" w:rsidRDefault="00840F5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14B1" w:rsidRDefault="00840F5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17.11.2023. 15:09:19</w:t>
                              </w:r>
                            </w:p>
                          </w:tc>
                        </w:tr>
                        <w:tr w:rsidR="001514B1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14B1" w:rsidRDefault="00840F5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UNI-CHEM DOO, CRNOTRAVSKA, 27, 11000, Beograd (Savski Venac),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14B1" w:rsidRDefault="00840F5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14B1" w:rsidRDefault="00840F5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23-3564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14B1" w:rsidRDefault="00840F5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14B1" w:rsidRDefault="00840F5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2.12.2023. 15:27:36</w:t>
                              </w:r>
                            </w:p>
                          </w:tc>
                        </w:tr>
                      </w:tbl>
                      <w:p w:rsidR="001514B1" w:rsidRDefault="001514B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1514B1" w:rsidRDefault="001514B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1514B1" w:rsidRDefault="001514B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1514B1">
              <w:trPr>
                <w:trHeight w:val="208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35"/>
                    <w:gridCol w:w="23"/>
                  </w:tblGrid>
                  <w:tr w:rsidR="001514B1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7"/>
                          <w:gridCol w:w="11571"/>
                        </w:tblGrid>
                        <w:tr w:rsidR="001514B1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14B1" w:rsidRDefault="00840F5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14B1" w:rsidRDefault="00840F5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  <w:tr w:rsidR="001514B1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14B1" w:rsidRDefault="00840F5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14B1" w:rsidRDefault="00840F5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3-Hemikalije</w:t>
                              </w:r>
                            </w:p>
                          </w:tc>
                        </w:tr>
                        <w:tr w:rsidR="001514B1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14B1" w:rsidRDefault="00840F5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14B1" w:rsidRDefault="00840F5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</w:tbl>
                      <w:p w:rsidR="001514B1" w:rsidRDefault="001514B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1514B1" w:rsidRDefault="001514B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1514B1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574"/>
                          <w:gridCol w:w="2245"/>
                          <w:gridCol w:w="2221"/>
                          <w:gridCol w:w="1399"/>
                          <w:gridCol w:w="2839"/>
                        </w:tblGrid>
                        <w:tr w:rsidR="001514B1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14B1" w:rsidRDefault="00840F5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14B1" w:rsidRDefault="00840F5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14B1" w:rsidRDefault="00840F5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14B1" w:rsidRDefault="00840F5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14B1" w:rsidRDefault="00840F5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 w:rsidR="001514B1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14B1" w:rsidRDefault="00840F5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UNI-CHEM DOO, CRNOTRAVSKA, 27, 11000, Beograd (Savski Venac),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14B1" w:rsidRDefault="00840F5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14B1" w:rsidRDefault="00840F5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23-3564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14B1" w:rsidRDefault="00840F5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14B1" w:rsidRDefault="00840F5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2.12.2023. 15:27:36</w:t>
                              </w:r>
                            </w:p>
                          </w:tc>
                        </w:tr>
                        <w:tr w:rsidR="001514B1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14B1" w:rsidRDefault="00840F5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Preduzeće Novos za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posredovanje i promet d.o.o. Beograd (Zemun), Cara Dušana 207, 11186, Beograd - Zemun,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14B1" w:rsidRDefault="00840F5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14B1" w:rsidRDefault="00840F5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884/23 od 01.12.2023.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14B1" w:rsidRDefault="00840F5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14B1" w:rsidRDefault="00840F5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3.12.2023. 09:50:14</w:t>
                              </w:r>
                            </w:p>
                          </w:tc>
                        </w:tr>
                      </w:tbl>
                      <w:p w:rsidR="001514B1" w:rsidRDefault="001514B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1514B1" w:rsidRDefault="001514B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1514B1" w:rsidRDefault="001514B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1514B1" w:rsidRDefault="001514B1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1514B1" w:rsidRDefault="001514B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1514B1">
        <w:trPr>
          <w:trHeight w:val="62"/>
        </w:trPr>
        <w:tc>
          <w:tcPr>
            <w:tcW w:w="15397" w:type="dxa"/>
            <w:shd w:val="clear" w:color="auto" w:fill="auto"/>
          </w:tcPr>
          <w:p w:rsidR="001514B1" w:rsidRDefault="001514B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1514B1" w:rsidRDefault="001514B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1514B1" w:rsidRDefault="00840F51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1514B1" w:rsidRDefault="001514B1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2"/>
        <w:gridCol w:w="13"/>
        <w:gridCol w:w="179"/>
      </w:tblGrid>
      <w:tr w:rsidR="001514B1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3"/>
            </w:tblGrid>
            <w:tr w:rsidR="001514B1"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14B1" w:rsidRDefault="00840F5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podnetih ponuda</w:t>
                  </w:r>
                </w:p>
              </w:tc>
            </w:tr>
            <w:tr w:rsidR="001514B1">
              <w:trPr>
                <w:trHeight w:val="136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431"/>
                    <w:gridCol w:w="5922"/>
                  </w:tblGrid>
                  <w:tr w:rsidR="001514B1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09"/>
                          <w:gridCol w:w="1129"/>
                          <w:gridCol w:w="1129"/>
                          <w:gridCol w:w="1122"/>
                          <w:gridCol w:w="1133"/>
                          <w:gridCol w:w="1127"/>
                          <w:gridCol w:w="1125"/>
                        </w:tblGrid>
                        <w:tr w:rsidR="001514B1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14B1" w:rsidRDefault="00840F5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2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 xml:space="preserve">Naziv partije: Partija 2-Simulator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sunčeve svetlosti sa pratećom opremom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14B1" w:rsidRDefault="00840F5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14B1" w:rsidRDefault="00840F5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1514B1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14B1" w:rsidRDefault="00840F5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14B1" w:rsidRDefault="00840F5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14B1" w:rsidRDefault="00840F5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14B1" w:rsidRDefault="00840F5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14B1" w:rsidRDefault="00840F5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14B1" w:rsidRDefault="00840F5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14B1" w:rsidRDefault="00840F5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1514B1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14B1" w:rsidRDefault="00840F5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Laboratorija doo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14B1" w:rsidRDefault="00840F5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649400.00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14B1" w:rsidRDefault="00840F5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779280.00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14B1" w:rsidRDefault="00840F5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14B1" w:rsidRDefault="00840F5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u roku od 10 (deset) dana od dana prijema ispravnog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računa i obostrano potpisanog Zapisnika o kvantitativno - kvalitativnom prijemu dobara, kao dokaz da je izvršena isporuka.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14B1" w:rsidRDefault="00840F5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14B1" w:rsidRDefault="00840F5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 w:rsidR="001514B1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14B1" w:rsidRDefault="00840F5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UNI-CHEM DOO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14B1" w:rsidRDefault="00840F5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525000.00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14B1" w:rsidRDefault="00840F5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630000.00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14B1" w:rsidRDefault="00840F5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14B1" w:rsidRDefault="00840F5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 dana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14B1" w:rsidRDefault="00840F5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14B1" w:rsidRDefault="00840F5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1514B1" w:rsidRDefault="001514B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 w:rsidR="001514B1" w:rsidRDefault="001514B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1514B1" w:rsidRDefault="001514B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1514B1">
              <w:trPr>
                <w:trHeight w:val="136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430"/>
                    <w:gridCol w:w="5923"/>
                  </w:tblGrid>
                  <w:tr w:rsidR="001514B1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13"/>
                          <w:gridCol w:w="1129"/>
                          <w:gridCol w:w="1129"/>
                          <w:gridCol w:w="1123"/>
                          <w:gridCol w:w="1127"/>
                          <w:gridCol w:w="1127"/>
                          <w:gridCol w:w="1125"/>
                        </w:tblGrid>
                        <w:tr w:rsidR="001514B1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14B1" w:rsidRDefault="00840F5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3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Naziv partije: Partija 3-Hemikalije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14B1" w:rsidRDefault="00840F5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Podaci o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14B1" w:rsidRDefault="00840F5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1514B1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14B1" w:rsidRDefault="00840F5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14B1" w:rsidRDefault="00840F5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14B1" w:rsidRDefault="00840F5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14B1" w:rsidRDefault="00840F5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14B1" w:rsidRDefault="00840F5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14B1" w:rsidRDefault="00840F5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14B1" w:rsidRDefault="00840F5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1514B1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14B1" w:rsidRDefault="00840F5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Preduzeće Novos za posredovanje i promet d.o.o. Beograd (Zemun)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14B1" w:rsidRDefault="00840F5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374300.00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14B1" w:rsidRDefault="00840F5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449160.00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14B1" w:rsidRDefault="00840F5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14B1" w:rsidRDefault="00840F5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 dana odloženo nakon prijema fakture.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14B1" w:rsidRDefault="00840F5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14B1" w:rsidRDefault="00840F5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 w:rsidR="001514B1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14B1" w:rsidRDefault="00840F5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UNI-CHEM DOO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14B1" w:rsidRDefault="00840F5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392785.00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14B1" w:rsidRDefault="00840F5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471342.00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14B1" w:rsidRDefault="00840F5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14B1" w:rsidRDefault="00840F5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 dana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14B1" w:rsidRDefault="00840F5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14B1" w:rsidRDefault="00840F5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1514B1" w:rsidRDefault="001514B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 w:rsidR="001514B1" w:rsidRDefault="001514B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1514B1" w:rsidRDefault="001514B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1514B1" w:rsidRDefault="001514B1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1514B1" w:rsidRDefault="001514B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1514B1" w:rsidRDefault="001514B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1514B1">
        <w:trPr>
          <w:trHeight w:val="50"/>
        </w:trPr>
        <w:tc>
          <w:tcPr>
            <w:tcW w:w="15392" w:type="dxa"/>
            <w:shd w:val="clear" w:color="auto" w:fill="auto"/>
          </w:tcPr>
          <w:p w:rsidR="001514B1" w:rsidRDefault="001514B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1514B1" w:rsidRDefault="001514B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1514B1" w:rsidRDefault="001514B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1514B1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3"/>
            </w:tblGrid>
            <w:tr w:rsidR="001514B1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14B1" w:rsidRDefault="00840F5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ponuda nakon dopuštenih ispravki</w:t>
                  </w:r>
                </w:p>
              </w:tc>
            </w:tr>
            <w:tr w:rsidR="001514B1"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429"/>
                    <w:gridCol w:w="5924"/>
                  </w:tblGrid>
                  <w:tr w:rsidR="001514B1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08"/>
                          <w:gridCol w:w="1129"/>
                          <w:gridCol w:w="1129"/>
                          <w:gridCol w:w="1122"/>
                          <w:gridCol w:w="1133"/>
                          <w:gridCol w:w="1127"/>
                          <w:gridCol w:w="1124"/>
                        </w:tblGrid>
                        <w:tr w:rsidR="001514B1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14B1" w:rsidRDefault="00840F5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Broj partije : 2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Naziv partije: Partija 2-Simulator sunčeve svetlosti sa pratećom opremom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14B1" w:rsidRDefault="00840F5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14B1" w:rsidRDefault="00840F5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1514B1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14B1" w:rsidRDefault="00840F5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14B1" w:rsidRDefault="00840F5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14B1" w:rsidRDefault="00840F5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14B1" w:rsidRDefault="00840F5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14B1" w:rsidRDefault="00840F5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14B1" w:rsidRDefault="00840F5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14B1" w:rsidRDefault="00840F5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1514B1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14B1" w:rsidRDefault="00840F5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Laboratorija doo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14B1" w:rsidRDefault="00840F5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649400.00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14B1" w:rsidRDefault="00840F5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779280.00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14B1" w:rsidRDefault="00840F5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14B1" w:rsidRDefault="00840F5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u roku od 10 (deset) dana od dana prijema ispravnog računa i obostrano potpisanog Zapisnika o kvantitativno - kvalitativnom prijemu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dobara, kao dokaz da je izvršena isporuka.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14B1" w:rsidRDefault="00840F5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14B1" w:rsidRDefault="00840F5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 w:rsidR="001514B1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14B1" w:rsidRDefault="00840F5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UNI-CHEM DOO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14B1" w:rsidRDefault="00840F5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525000.00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14B1" w:rsidRDefault="00840F5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630000.00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14B1" w:rsidRDefault="00840F5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14B1" w:rsidRDefault="00840F5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 dana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14B1" w:rsidRDefault="00840F5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14B1" w:rsidRDefault="00840F5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1514B1" w:rsidRDefault="001514B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 w:rsidR="001514B1" w:rsidRDefault="001514B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1514B1" w:rsidRDefault="001514B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1514B1"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428"/>
                    <w:gridCol w:w="5925"/>
                  </w:tblGrid>
                  <w:tr w:rsidR="001514B1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12"/>
                          <w:gridCol w:w="1129"/>
                          <w:gridCol w:w="1129"/>
                          <w:gridCol w:w="1123"/>
                          <w:gridCol w:w="1126"/>
                          <w:gridCol w:w="1127"/>
                          <w:gridCol w:w="1125"/>
                        </w:tblGrid>
                        <w:tr w:rsidR="001514B1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14B1" w:rsidRDefault="00840F5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3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Naziv partije: Partija 3-Hemikalije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14B1" w:rsidRDefault="00840F5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14B1" w:rsidRDefault="00840F5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1514B1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14B1" w:rsidRDefault="00840F5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14B1" w:rsidRDefault="00840F5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14B1" w:rsidRDefault="00840F5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14B1" w:rsidRDefault="00840F5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14B1" w:rsidRDefault="00840F5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14B1" w:rsidRDefault="00840F5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Rok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isporuke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14B1" w:rsidRDefault="00840F5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1514B1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14B1" w:rsidRDefault="00840F5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Preduzeće Novos za posredovanje i promet d.o.o. Beograd (Zemun)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14B1" w:rsidRDefault="00840F5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374300.00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14B1" w:rsidRDefault="00840F5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449160.00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14B1" w:rsidRDefault="00840F5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14B1" w:rsidRDefault="00840F5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 dana odloženo nakon prijema fakture.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14B1" w:rsidRDefault="00840F5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14B1" w:rsidRDefault="00840F5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 w:rsidR="001514B1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14B1" w:rsidRDefault="00840F5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UNI-CHEM DOO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14B1" w:rsidRDefault="00840F5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392785.00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14B1" w:rsidRDefault="00840F5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471342.00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14B1" w:rsidRDefault="00840F5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14B1" w:rsidRDefault="00840F5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 dana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14B1" w:rsidRDefault="00840F5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14B1" w:rsidRDefault="00840F5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1514B1" w:rsidRDefault="001514B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 w:rsidR="001514B1" w:rsidRDefault="001514B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1514B1" w:rsidRDefault="001514B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1514B1" w:rsidRDefault="001514B1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1514B1" w:rsidRDefault="001514B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1514B1" w:rsidRDefault="001514B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1514B1">
        <w:trPr>
          <w:trHeight w:val="48"/>
        </w:trPr>
        <w:tc>
          <w:tcPr>
            <w:tcW w:w="15392" w:type="dxa"/>
            <w:shd w:val="clear" w:color="auto" w:fill="auto"/>
          </w:tcPr>
          <w:p w:rsidR="001514B1" w:rsidRDefault="001514B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1514B1" w:rsidRDefault="001514B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1514B1" w:rsidRDefault="001514B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1514B1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66"/>
            </w:tblGrid>
            <w:tr w:rsidR="001514B1"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14B1" w:rsidRDefault="00840F5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Stručna ocena</w:t>
                  </w:r>
                </w:p>
              </w:tc>
            </w:tr>
            <w:tr w:rsidR="001514B1">
              <w:trPr>
                <w:trHeight w:val="170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3"/>
                    <w:gridCol w:w="13"/>
                  </w:tblGrid>
                  <w:tr w:rsidR="001514B1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29"/>
                          <w:gridCol w:w="11567"/>
                        </w:tblGrid>
                        <w:tr w:rsidR="001514B1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14B1" w:rsidRDefault="00840F5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14B1" w:rsidRDefault="00840F5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 w:rsidR="001514B1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14B1" w:rsidRDefault="00840F5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14B1" w:rsidRDefault="00840F5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2-Simulator sunčeve svetlosti sa pratećom opremom</w:t>
                              </w:r>
                            </w:p>
                          </w:tc>
                        </w:tr>
                      </w:tbl>
                      <w:p w:rsidR="001514B1" w:rsidRDefault="001514B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514B1" w:rsidRDefault="001514B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1514B1"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498"/>
                          <w:gridCol w:w="2815"/>
                          <w:gridCol w:w="2814"/>
                          <w:gridCol w:w="2143"/>
                          <w:gridCol w:w="2143"/>
                          <w:gridCol w:w="896"/>
                        </w:tblGrid>
                        <w:tr w:rsidR="001514B1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14B1" w:rsidRDefault="00840F5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14B1" w:rsidRDefault="00840F5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14B1" w:rsidRDefault="00840F5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14B1" w:rsidRDefault="00840F5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14B1" w:rsidRDefault="00840F5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14B1" w:rsidRDefault="00840F5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 w:rsidR="001514B1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14B1" w:rsidRDefault="00840F5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Laboratorija doo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14B1" w:rsidRDefault="00840F5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14B1" w:rsidRDefault="00840F5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14B1" w:rsidRDefault="00840F5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649.400,00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14B1" w:rsidRDefault="00840F5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779.280,00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14B1" w:rsidRDefault="00840F5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 w:rsidR="001514B1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14B1" w:rsidRDefault="00840F5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UNI-CHEM DOO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14B1" w:rsidRDefault="00840F5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14B1" w:rsidRDefault="00840F5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14B1" w:rsidRDefault="00840F5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525.000,00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14B1" w:rsidRDefault="00840F5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630.000,00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14B1" w:rsidRDefault="00840F5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 w:rsidR="001514B1" w:rsidRDefault="001514B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1514B1" w:rsidRDefault="001514B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1514B1">
              <w:trPr>
                <w:trHeight w:val="170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3"/>
                    <w:gridCol w:w="13"/>
                  </w:tblGrid>
                  <w:tr w:rsidR="001514B1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29"/>
                          <w:gridCol w:w="11567"/>
                        </w:tblGrid>
                        <w:tr w:rsidR="001514B1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14B1" w:rsidRDefault="00840F5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14B1" w:rsidRDefault="00840F5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  <w:tr w:rsidR="001514B1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14B1" w:rsidRDefault="00840F5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14B1" w:rsidRDefault="00840F5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3-Hemikalije</w:t>
                              </w:r>
                            </w:p>
                          </w:tc>
                        </w:tr>
                      </w:tbl>
                      <w:p w:rsidR="001514B1" w:rsidRDefault="001514B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514B1" w:rsidRDefault="001514B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1514B1"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499"/>
                          <w:gridCol w:w="2815"/>
                          <w:gridCol w:w="2813"/>
                          <w:gridCol w:w="2143"/>
                          <w:gridCol w:w="2143"/>
                          <w:gridCol w:w="896"/>
                        </w:tblGrid>
                        <w:tr w:rsidR="001514B1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14B1" w:rsidRDefault="00840F5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14B1" w:rsidRDefault="00840F5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14B1" w:rsidRDefault="00840F5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14B1" w:rsidRDefault="00840F5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14B1" w:rsidRDefault="00840F5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14B1" w:rsidRDefault="00840F5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 w:rsidR="001514B1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14B1" w:rsidRDefault="00840F5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UNI-CHEM DOO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14B1" w:rsidRDefault="00840F5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14B1" w:rsidRDefault="00840F5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14B1" w:rsidRDefault="00840F5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392.785,00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14B1" w:rsidRDefault="00840F5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471.342,00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14B1" w:rsidRDefault="00840F5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 w:rsidR="001514B1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14B1" w:rsidRDefault="00840F5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Preduzeće Novos za posredovanje i promet d.o.o. Beograd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(Zemun)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14B1" w:rsidRDefault="00840F5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14B1" w:rsidRDefault="00840F5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14B1" w:rsidRDefault="00840F5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374.300,00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14B1" w:rsidRDefault="00840F5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449.160,00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14B1" w:rsidRDefault="00840F5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 w:rsidR="001514B1" w:rsidRDefault="001514B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1514B1" w:rsidRDefault="001514B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1514B1" w:rsidRDefault="001514B1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1514B1" w:rsidRDefault="001514B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1514B1">
        <w:trPr>
          <w:trHeight w:val="14"/>
        </w:trPr>
        <w:tc>
          <w:tcPr>
            <w:tcW w:w="15392" w:type="dxa"/>
            <w:shd w:val="clear" w:color="auto" w:fill="auto"/>
          </w:tcPr>
          <w:p w:rsidR="001514B1" w:rsidRDefault="001514B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1514B1" w:rsidRDefault="001514B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1514B1" w:rsidRDefault="001514B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1514B1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405"/>
            </w:tblGrid>
            <w:tr w:rsidR="001514B1">
              <w:trPr>
                <w:trHeight w:val="4136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1514B1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8"/>
                          <w:gridCol w:w="11590"/>
                        </w:tblGrid>
                        <w:tr w:rsidR="001514B1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14B1" w:rsidRDefault="00840F5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14B1" w:rsidRDefault="00840F5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 w:rsidR="001514B1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14B1" w:rsidRDefault="00840F5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14B1" w:rsidRDefault="00840F5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2-Simulator sunčeve svetlosti sa pratećom opremom</w:t>
                              </w:r>
                            </w:p>
                          </w:tc>
                        </w:tr>
                        <w:tr w:rsidR="001514B1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14B1" w:rsidRDefault="00840F5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14B1" w:rsidRDefault="00840F5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1514B1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14B1" w:rsidRDefault="00840F5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14B1" w:rsidRDefault="001514B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1514B1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14B1" w:rsidRDefault="00840F5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Dodatni podaci /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14B1" w:rsidRDefault="001514B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1514B1" w:rsidRDefault="001514B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514B1" w:rsidRDefault="001514B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1514B1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1514B1" w:rsidRDefault="001514B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1514B1" w:rsidRDefault="001514B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514B1" w:rsidRDefault="001514B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514B1" w:rsidRDefault="001514B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1514B1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1"/>
                          <w:gridCol w:w="1615"/>
                          <w:gridCol w:w="7303"/>
                          <w:gridCol w:w="1896"/>
                        </w:tblGrid>
                        <w:tr w:rsidR="001514B1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14B1" w:rsidRDefault="00840F5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14B1" w:rsidRDefault="00840F5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14B1" w:rsidRDefault="00840F5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14B1" w:rsidRDefault="00840F5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 w:rsidR="001514B1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14B1" w:rsidRDefault="00840F5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UNI-CHEM DOO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14B1" w:rsidRDefault="00840F5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14B1" w:rsidRDefault="00840F5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525.000,00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14B1" w:rsidRDefault="00840F5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1514B1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14B1" w:rsidRDefault="00840F5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Laboratorija doo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14B1" w:rsidRDefault="00840F5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14B1" w:rsidRDefault="00840F5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649.400,00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14B1" w:rsidRDefault="00840F5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</w:tr>
                      </w:tbl>
                      <w:p w:rsidR="001514B1" w:rsidRDefault="001514B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514B1" w:rsidRDefault="001514B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514B1" w:rsidRDefault="001514B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1514B1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1514B1" w:rsidRDefault="001514B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1514B1" w:rsidRDefault="001514B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514B1" w:rsidRDefault="001514B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514B1" w:rsidRDefault="001514B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1514B1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2"/>
                        </w:tblGrid>
                        <w:tr w:rsidR="001514B1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14B1" w:rsidRDefault="00840F5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 w:rsidR="001514B1" w:rsidRDefault="001514B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592"/>
                        </w:tblGrid>
                        <w:tr w:rsidR="001514B1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14B1" w:rsidRDefault="00840F5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 je dostavio ponudu koja je prihvatljiva, odnosno ne postoje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osnovi za isključenje privrednog subjekta, ispunjava kriterijume za kvalitativni izbor, ispunjava zahteve i uslove u vezi sa predmetom nabavke i tehničkom specifikacijom.</w:t>
                              </w:r>
                            </w:p>
                          </w:tc>
                        </w:tr>
                      </w:tbl>
                      <w:p w:rsidR="001514B1" w:rsidRDefault="001514B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514B1" w:rsidRDefault="001514B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514B1" w:rsidRDefault="001514B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1514B1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1514B1" w:rsidRDefault="001514B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1514B1" w:rsidRDefault="001514B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514B1" w:rsidRDefault="001514B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514B1" w:rsidRDefault="001514B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1514B1" w:rsidRDefault="001514B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1514B1">
              <w:trPr>
                <w:trHeight w:val="4136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1514B1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8"/>
                          <w:gridCol w:w="11590"/>
                        </w:tblGrid>
                        <w:tr w:rsidR="001514B1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14B1" w:rsidRDefault="00840F5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14B1" w:rsidRDefault="00840F5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  <w:tr w:rsidR="001514B1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14B1" w:rsidRDefault="00840F5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14B1" w:rsidRDefault="00840F5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3-Hemikalije</w:t>
                              </w:r>
                            </w:p>
                          </w:tc>
                        </w:tr>
                        <w:tr w:rsidR="001514B1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14B1" w:rsidRDefault="00840F5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Ugovor će se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14B1" w:rsidRDefault="00840F5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1514B1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14B1" w:rsidRDefault="00840F5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14B1" w:rsidRDefault="001514B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1514B1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14B1" w:rsidRDefault="00840F5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14B1" w:rsidRDefault="001514B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1514B1" w:rsidRDefault="001514B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514B1" w:rsidRDefault="001514B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1514B1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1514B1" w:rsidRDefault="001514B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1514B1" w:rsidRDefault="001514B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514B1" w:rsidRDefault="001514B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514B1" w:rsidRDefault="001514B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1514B1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2"/>
                          <w:gridCol w:w="1615"/>
                          <w:gridCol w:w="7303"/>
                          <w:gridCol w:w="1895"/>
                        </w:tblGrid>
                        <w:tr w:rsidR="001514B1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14B1" w:rsidRDefault="00840F5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14B1" w:rsidRDefault="00840F5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14B1" w:rsidRDefault="00840F5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14B1" w:rsidRDefault="00840F5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 w:rsidR="001514B1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14B1" w:rsidRDefault="00840F5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Preduzeće Novos za posredovanje i promet d.o.o. Beograd (Zemun)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14B1" w:rsidRDefault="00840F5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14B1" w:rsidRDefault="00840F5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374.300,00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14B1" w:rsidRDefault="00840F5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1514B1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14B1" w:rsidRDefault="00840F5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UNI-CHEM DOO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14B1" w:rsidRDefault="00840F5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14B1" w:rsidRDefault="00840F5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392.785,00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14B1" w:rsidRDefault="00840F5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</w:tr>
                      </w:tbl>
                      <w:p w:rsidR="001514B1" w:rsidRDefault="001514B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514B1" w:rsidRDefault="001514B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514B1" w:rsidRDefault="001514B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1514B1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1514B1" w:rsidRDefault="001514B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1514B1" w:rsidRDefault="001514B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514B1" w:rsidRDefault="001514B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514B1" w:rsidRDefault="001514B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1514B1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2"/>
                        </w:tblGrid>
                        <w:tr w:rsidR="001514B1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14B1" w:rsidRDefault="00840F5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 w:rsidR="001514B1" w:rsidRDefault="001514B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592"/>
                        </w:tblGrid>
                        <w:tr w:rsidR="001514B1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14B1" w:rsidRDefault="00840F5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Ponuđač je dostavio ponudu koja je prihvatljiva, odnosno ne postoje osnovi za isključenje privrednog subjekta, ispunjava kriterijume za kvalitativni izbor, ispunjava zahteve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i uslove u vezi sa predmetom nabavke i tehničkom specifikacijom.</w:t>
                              </w:r>
                            </w:p>
                          </w:tc>
                        </w:tr>
                      </w:tbl>
                      <w:p w:rsidR="001514B1" w:rsidRDefault="001514B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514B1" w:rsidRDefault="001514B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514B1" w:rsidRDefault="001514B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1514B1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1514B1" w:rsidRDefault="001514B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1514B1" w:rsidRDefault="001514B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514B1" w:rsidRDefault="001514B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514B1" w:rsidRDefault="001514B1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1514B1" w:rsidRDefault="001514B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1514B1" w:rsidRDefault="001514B1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1514B1" w:rsidRDefault="001514B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1514B1">
        <w:trPr>
          <w:trHeight w:val="523"/>
        </w:trPr>
        <w:tc>
          <w:tcPr>
            <w:tcW w:w="15392" w:type="dxa"/>
            <w:shd w:val="clear" w:color="auto" w:fill="auto"/>
          </w:tcPr>
          <w:p w:rsidR="001514B1" w:rsidRDefault="001514B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1514B1" w:rsidRDefault="001514B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1514B1" w:rsidRDefault="001514B1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1514B1" w:rsidRDefault="001514B1">
      <w:pPr>
        <w:spacing w:before="0" w:after="0"/>
        <w:rPr>
          <w:rFonts w:ascii="Times New Roman" w:eastAsia="Times New Roman" w:hAnsi="Times New Roman"/>
          <w:sz w:val="20"/>
          <w:szCs w:val="20"/>
        </w:rPr>
        <w:sectPr w:rsidR="001514B1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6837" w:h="11905" w:orient="landscape"/>
          <w:pgMar w:top="566" w:right="566" w:bottom="566" w:left="680" w:header="0" w:footer="0" w:gutter="0"/>
          <w:cols w:space="720"/>
        </w:sectPr>
      </w:pPr>
    </w:p>
    <w:p w:rsidR="00A9707B" w:rsidRDefault="00840F51" w:rsidP="008C5725">
      <w:pPr>
        <w:rPr>
          <w:rFonts w:ascii="Calibri" w:eastAsia="Calibri" w:hAnsi="Calibri" w:cs="Calibri"/>
        </w:rPr>
      </w:pPr>
      <w:bookmarkStart w:id="49" w:name="2_0"/>
      <w:bookmarkStart w:id="50" w:name="_Hlk32839505_0"/>
      <w:bookmarkEnd w:id="49"/>
      <w:r>
        <w:rPr>
          <w:rFonts w:ascii="Calibri" w:eastAsia="Calibri" w:hAnsi="Calibri" w:cs="Calibri"/>
        </w:rPr>
        <w:lastRenderedPageBreak/>
        <w:t>Odluka o dodeli ugovora</w:t>
      </w:r>
    </w:p>
    <w:p w:rsidR="001F55F6" w:rsidRPr="00F61EC9" w:rsidRDefault="00840F51" w:rsidP="008C5725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r w:rsidRPr="00F61EC9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Uputstvo o pravom sredstvu:</w:t>
      </w:r>
    </w:p>
    <w:p w:rsidR="001F55F6" w:rsidRPr="001F55F6" w:rsidRDefault="00840F51" w:rsidP="008C5725">
      <w:pPr>
        <w:spacing w:before="120" w:after="120"/>
        <w:rPr>
          <w:rFonts w:ascii="Calibri" w:eastAsia="Calibri" w:hAnsi="Calibri" w:cs="Calibri"/>
          <w:sz w:val="20"/>
          <w:szCs w:val="20"/>
          <w:lang w:val="sr-Latn-BA"/>
        </w:rPr>
      </w:pPr>
      <w:bookmarkStart w:id="51" w:name="1_0"/>
      <w:bookmarkEnd w:id="50"/>
      <w:bookmarkEnd w:id="51"/>
      <w:r w:rsidRPr="001F55F6">
        <w:rPr>
          <w:rFonts w:ascii="Calibri" w:eastAsia="Calibri" w:hAnsi="Calibri" w:cs="Calibri"/>
          <w:sz w:val="20"/>
          <w:szCs w:val="20"/>
          <w:lang w:val="sr-Latn-BA"/>
        </w:rPr>
        <w:t xml:space="preserve">Protiv ove odluke, ponuđač može da podnese zahtev za zaštitu prava u roku od deset dana od </w:t>
      </w:r>
      <w:r w:rsidRPr="001F55F6">
        <w:rPr>
          <w:rFonts w:ascii="Calibri" w:eastAsia="Calibri" w:hAnsi="Calibri" w:cs="Calibri"/>
          <w:sz w:val="20"/>
          <w:szCs w:val="20"/>
          <w:lang w:val="sr-Latn-BA"/>
        </w:rPr>
        <w:t>dana objavljivanja na Portalu javnih nabavki u skladu sa odredbama Zakona o javnim nabavkama („Službeni glasnik“, broj 91/19)</w:t>
      </w:r>
    </w:p>
    <w:sectPr w:rsidR="001F55F6" w:rsidRPr="001F55F6" w:rsidSect="000A667E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F51" w:rsidRDefault="00840F51">
      <w:pPr>
        <w:spacing w:before="0" w:after="0"/>
      </w:pPr>
      <w:r>
        <w:separator/>
      </w:r>
    </w:p>
  </w:endnote>
  <w:endnote w:type="continuationSeparator" w:id="0">
    <w:p w:rsidR="00840F51" w:rsidRDefault="00840F5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4B1" w:rsidRDefault="001514B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4B1" w:rsidRDefault="001514B1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4B1" w:rsidRDefault="001514B1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4B1" w:rsidRDefault="001514B1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4B1" w:rsidRDefault="001514B1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4B1" w:rsidRDefault="001514B1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4B1" w:rsidRDefault="001514B1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9E8" w:rsidRPr="005349E8" w:rsidRDefault="005349E8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4B1" w:rsidRDefault="001514B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F51" w:rsidRDefault="00840F51">
      <w:pPr>
        <w:spacing w:before="0" w:after="0"/>
      </w:pPr>
      <w:r>
        <w:separator/>
      </w:r>
    </w:p>
  </w:footnote>
  <w:footnote w:type="continuationSeparator" w:id="0">
    <w:p w:rsidR="00840F51" w:rsidRDefault="00840F5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4B1" w:rsidRDefault="001514B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4B1" w:rsidRDefault="001514B1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4B1" w:rsidRDefault="001514B1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4B1" w:rsidRDefault="001514B1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4B1" w:rsidRDefault="001514B1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4B1" w:rsidRDefault="001514B1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4B1" w:rsidRDefault="001514B1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4B1" w:rsidRDefault="001514B1"/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4B1" w:rsidRDefault="001514B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67E"/>
    <w:rsid w:val="000377CB"/>
    <w:rsid w:val="00037CFF"/>
    <w:rsid w:val="00064642"/>
    <w:rsid w:val="00087A93"/>
    <w:rsid w:val="00092830"/>
    <w:rsid w:val="000A667E"/>
    <w:rsid w:val="000F6975"/>
    <w:rsid w:val="001514B1"/>
    <w:rsid w:val="00165E99"/>
    <w:rsid w:val="00191039"/>
    <w:rsid w:val="00194CD8"/>
    <w:rsid w:val="001B4006"/>
    <w:rsid w:val="001F27FD"/>
    <w:rsid w:val="001F55F6"/>
    <w:rsid w:val="00246D5A"/>
    <w:rsid w:val="002650AD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F4A2A"/>
    <w:rsid w:val="00430FB5"/>
    <w:rsid w:val="00471857"/>
    <w:rsid w:val="00493F14"/>
    <w:rsid w:val="004D3A78"/>
    <w:rsid w:val="005349E8"/>
    <w:rsid w:val="00544D4B"/>
    <w:rsid w:val="0059265A"/>
    <w:rsid w:val="005B6EAC"/>
    <w:rsid w:val="005F01C2"/>
    <w:rsid w:val="005F1928"/>
    <w:rsid w:val="00601DBA"/>
    <w:rsid w:val="006335EC"/>
    <w:rsid w:val="00666AE4"/>
    <w:rsid w:val="0068254B"/>
    <w:rsid w:val="006A4384"/>
    <w:rsid w:val="006C28AA"/>
    <w:rsid w:val="006C6D30"/>
    <w:rsid w:val="00723884"/>
    <w:rsid w:val="007500EB"/>
    <w:rsid w:val="007A4031"/>
    <w:rsid w:val="007B33EC"/>
    <w:rsid w:val="00840F51"/>
    <w:rsid w:val="008C5725"/>
    <w:rsid w:val="00910CBD"/>
    <w:rsid w:val="00934E20"/>
    <w:rsid w:val="00943D6F"/>
    <w:rsid w:val="00983D35"/>
    <w:rsid w:val="009C4D4A"/>
    <w:rsid w:val="00A338C8"/>
    <w:rsid w:val="00A9707B"/>
    <w:rsid w:val="00AA44B3"/>
    <w:rsid w:val="00AC11B5"/>
    <w:rsid w:val="00AE028A"/>
    <w:rsid w:val="00B07D76"/>
    <w:rsid w:val="00B12B6B"/>
    <w:rsid w:val="00B36DFD"/>
    <w:rsid w:val="00B84A8C"/>
    <w:rsid w:val="00BC18DA"/>
    <w:rsid w:val="00BE147A"/>
    <w:rsid w:val="00C3138D"/>
    <w:rsid w:val="00C4780E"/>
    <w:rsid w:val="00CB35CB"/>
    <w:rsid w:val="00D1225B"/>
    <w:rsid w:val="00D1691F"/>
    <w:rsid w:val="00D25CF6"/>
    <w:rsid w:val="00D4767B"/>
    <w:rsid w:val="00D97E3E"/>
    <w:rsid w:val="00DE52D6"/>
    <w:rsid w:val="00DF253F"/>
    <w:rsid w:val="00DF4791"/>
    <w:rsid w:val="00E22A9B"/>
    <w:rsid w:val="00E37571"/>
    <w:rsid w:val="00EA7586"/>
    <w:rsid w:val="00EB2803"/>
    <w:rsid w:val="00F1080B"/>
    <w:rsid w:val="00F23AEA"/>
    <w:rsid w:val="00F24FBF"/>
    <w:rsid w:val="00F61EC9"/>
    <w:rsid w:val="00F74987"/>
    <w:rsid w:val="00F9120D"/>
    <w:rsid w:val="00FA5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5.xml"/><Relationship Id="rId20" Type="http://schemas.openxmlformats.org/officeDocument/2006/relationships/header" Target="header8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eader" Target="header9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1198</Words>
  <Characters>6834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Ivan</cp:lastModifiedBy>
  <cp:revision>2</cp:revision>
  <dcterms:created xsi:type="dcterms:W3CDTF">2023-12-11T11:11:00Z</dcterms:created>
  <dcterms:modified xsi:type="dcterms:W3CDTF">2023-12-11T11:11:00Z</dcterms:modified>
</cp:coreProperties>
</file>