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  <w:lang w:val="sr-Latn-CS"/>
        </w:rPr>
      </w:pPr>
    </w:p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  <w:lang w:val="sr-Latn-CS"/>
        </w:rPr>
      </w:pPr>
    </w:p>
    <w:p w:rsidR="00E103F5" w:rsidRPr="00E103F5" w:rsidRDefault="00DB33E2" w:rsidP="002C0EA2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iCs/>
          <w:sz w:val="28"/>
          <w:szCs w:val="26"/>
        </w:rPr>
      </w:pPr>
      <w:r>
        <w:rPr>
          <w:b/>
          <w:iCs/>
          <w:sz w:val="28"/>
          <w:szCs w:val="26"/>
          <w:lang w:val="sr-Cyrl-RS"/>
        </w:rPr>
        <w:t xml:space="preserve">Техничке </w:t>
      </w:r>
      <w:r>
        <w:rPr>
          <w:b/>
          <w:iCs/>
          <w:sz w:val="28"/>
          <w:szCs w:val="26"/>
        </w:rPr>
        <w:t>спецификациј</w:t>
      </w:r>
      <w:r>
        <w:rPr>
          <w:b/>
          <w:iCs/>
          <w:sz w:val="28"/>
          <w:szCs w:val="26"/>
          <w:lang w:val="sr-Cyrl-RS"/>
        </w:rPr>
        <w:t>е</w:t>
      </w:r>
      <w:r w:rsidR="00E103F5" w:rsidRPr="00E103F5">
        <w:rPr>
          <w:b/>
          <w:iCs/>
          <w:sz w:val="28"/>
          <w:szCs w:val="26"/>
        </w:rPr>
        <w:t xml:space="preserve"> предмета набавке</w:t>
      </w:r>
    </w:p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iCs/>
          <w:sz w:val="28"/>
          <w:szCs w:val="26"/>
        </w:rPr>
      </w:pPr>
    </w:p>
    <w:p w:rsidR="00E103F5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</w:rPr>
      </w:pPr>
    </w:p>
    <w:p w:rsidR="00E103F5" w:rsidRPr="009A5113" w:rsidRDefault="00E103F5" w:rsidP="00E103F5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b/>
          <w:bCs/>
          <w:sz w:val="28"/>
          <w:szCs w:val="26"/>
        </w:rPr>
      </w:pPr>
    </w:p>
    <w:tbl>
      <w:tblPr>
        <w:tblW w:w="9162" w:type="dxa"/>
        <w:tblInd w:w="93" w:type="dxa"/>
        <w:tblLook w:val="04A0" w:firstRow="1" w:lastRow="0" w:firstColumn="1" w:lastColumn="0" w:noHBand="0" w:noVBand="1"/>
      </w:tblPr>
      <w:tblGrid>
        <w:gridCol w:w="760"/>
        <w:gridCol w:w="5363"/>
        <w:gridCol w:w="1324"/>
        <w:gridCol w:w="1715"/>
      </w:tblGrid>
      <w:tr w:rsidR="007771AD" w:rsidRPr="007771AD" w:rsidTr="007771AD">
        <w:trPr>
          <w:trHeight w:val="76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bookmarkStart w:id="0" w:name="_GoBack"/>
            <w:bookmarkEnd w:id="0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 xml:space="preserve">Р. </w:t>
            </w:r>
            <w:proofErr w:type="spellStart"/>
            <w:proofErr w:type="gram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бр</w:t>
            </w:r>
            <w:proofErr w:type="spellEnd"/>
            <w:proofErr w:type="gram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5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Назив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Јед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мере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Проц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кол</w:t>
            </w:r>
            <w:proofErr w:type="spellEnd"/>
            <w:r w:rsidRPr="007771AD">
              <w:rPr>
                <w:rFonts w:eastAsia="Times New Roman"/>
                <w:b/>
                <w:bCs/>
                <w:kern w:val="0"/>
                <w:sz w:val="22"/>
                <w:szCs w:val="22"/>
                <w:lang w:val="en-US" w:eastAsia="en-US"/>
              </w:rPr>
              <w:t>.</w:t>
            </w:r>
          </w:p>
        </w:tc>
      </w:tr>
      <w:tr w:rsidR="007771AD" w:rsidRPr="007771AD" w:rsidTr="007771AD">
        <w:trPr>
          <w:trHeight w:val="8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</w:pPr>
            <w:r w:rsidRPr="007771AD"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  <w:r w:rsidRPr="007771AD">
              <w:rPr>
                <w:rFonts w:eastAsia="Times New Roman"/>
                <w:kern w:val="0"/>
                <w:lang w:val="en-US" w:eastAsia="en-US"/>
              </w:rPr>
              <w:t xml:space="preserve">БМБ-95 </w:t>
            </w: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Евро</w:t>
            </w:r>
            <w:proofErr w:type="spellEnd"/>
            <w:r w:rsidRPr="007771AD">
              <w:rPr>
                <w:rFonts w:eastAsia="Times New Roman"/>
                <w:kern w:val="0"/>
                <w:lang w:val="en-US" w:eastAsia="en-US"/>
              </w:rPr>
              <w:t xml:space="preserve"> </w:t>
            </w: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Премијум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Литар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en-US" w:eastAsia="en-US"/>
              </w:rPr>
            </w:pPr>
            <w:r w:rsidRPr="007771AD">
              <w:rPr>
                <w:rFonts w:eastAsia="Times New Roman"/>
                <w:b/>
                <w:bCs/>
                <w:kern w:val="0"/>
                <w:lang w:val="en-US" w:eastAsia="en-US"/>
              </w:rPr>
              <w:t>8000</w:t>
            </w:r>
          </w:p>
        </w:tc>
      </w:tr>
      <w:tr w:rsidR="007771AD" w:rsidRPr="007771AD" w:rsidTr="007771AD">
        <w:trPr>
          <w:trHeight w:val="7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</w:pPr>
            <w:r w:rsidRPr="007771AD">
              <w:rPr>
                <w:rFonts w:eastAsia="Times New Roman"/>
                <w:kern w:val="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Евро</w:t>
            </w:r>
            <w:proofErr w:type="spellEnd"/>
            <w:r w:rsidRPr="007771AD">
              <w:rPr>
                <w:rFonts w:eastAsia="Times New Roman"/>
                <w:kern w:val="0"/>
                <w:lang w:val="en-US" w:eastAsia="en-US"/>
              </w:rPr>
              <w:t xml:space="preserve"> ДИЗЕЛ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en-US" w:eastAsia="en-US"/>
              </w:rPr>
            </w:pPr>
            <w:proofErr w:type="spellStart"/>
            <w:r w:rsidRPr="007771AD">
              <w:rPr>
                <w:rFonts w:eastAsia="Times New Roman"/>
                <w:kern w:val="0"/>
                <w:lang w:val="en-US" w:eastAsia="en-US"/>
              </w:rPr>
              <w:t>Литар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1AD" w:rsidRPr="007771AD" w:rsidRDefault="007771AD" w:rsidP="007771A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en-US" w:eastAsia="en-US"/>
              </w:rPr>
            </w:pPr>
            <w:r w:rsidRPr="007771AD">
              <w:rPr>
                <w:rFonts w:eastAsia="Times New Roman"/>
                <w:b/>
                <w:bCs/>
                <w:kern w:val="0"/>
                <w:lang w:val="en-US" w:eastAsia="en-US"/>
              </w:rPr>
              <w:t>2000</w:t>
            </w:r>
          </w:p>
        </w:tc>
      </w:tr>
    </w:tbl>
    <w:p w:rsidR="00E103F5" w:rsidRPr="009A5113" w:rsidRDefault="00E103F5" w:rsidP="00E103F5">
      <w:pPr>
        <w:jc w:val="both"/>
        <w:rPr>
          <w:iCs/>
        </w:rPr>
      </w:pPr>
    </w:p>
    <w:p w:rsidR="00E103F5" w:rsidRPr="00984A0A" w:rsidRDefault="00E103F5" w:rsidP="00E103F5">
      <w:pPr>
        <w:jc w:val="both"/>
        <w:rPr>
          <w:iCs/>
          <w:lang w:val="sr-Cyrl-RS"/>
        </w:rPr>
      </w:pPr>
    </w:p>
    <w:p w:rsidR="00E103F5" w:rsidRDefault="00E103F5" w:rsidP="00E103F5">
      <w:pPr>
        <w:ind w:left="-90"/>
        <w:jc w:val="both"/>
        <w:rPr>
          <w:lang w:val="sr-Cyrl-RS"/>
        </w:rPr>
      </w:pPr>
      <w:r w:rsidRPr="00D17D1F">
        <w:rPr>
          <w:b/>
          <w:lang w:val="sr-Cyrl-RS"/>
        </w:rPr>
        <w:t>1.</w:t>
      </w:r>
      <w:r>
        <w:rPr>
          <w:lang w:val="sr-Cyrl-RS"/>
        </w:rPr>
        <w:t xml:space="preserve"> </w:t>
      </w:r>
      <w:r w:rsidRPr="00E4495F">
        <w:rPr>
          <w:b/>
          <w:u w:val="single"/>
        </w:rPr>
        <w:t xml:space="preserve">Врста </w:t>
      </w:r>
      <w:r w:rsidRPr="00E4495F">
        <w:rPr>
          <w:b/>
          <w:u w:val="single"/>
          <w:lang w:val="sr-Cyrl-RS"/>
        </w:rPr>
        <w:t>добара</w:t>
      </w:r>
      <w:r w:rsidRPr="00E4495F">
        <w:rPr>
          <w:b/>
          <w:u w:val="single"/>
        </w:rPr>
        <w:t xml:space="preserve"> кој</w:t>
      </w:r>
      <w:r w:rsidRPr="00E4495F">
        <w:rPr>
          <w:b/>
          <w:u w:val="single"/>
          <w:lang w:val="sr-Cyrl-RS"/>
        </w:rPr>
        <w:t>е</w:t>
      </w:r>
      <w:r w:rsidRPr="00E4495F">
        <w:rPr>
          <w:b/>
          <w:u w:val="single"/>
        </w:rPr>
        <w:t xml:space="preserve"> се набавља</w:t>
      </w:r>
      <w:r>
        <w:t xml:space="preserve">: </w:t>
      </w:r>
      <w:r w:rsidRPr="00421541">
        <w:t>безоловни моторн</w:t>
      </w:r>
      <w:r>
        <w:t>и бензин Евро Премијум БМБ-95</w:t>
      </w:r>
      <w:r w:rsidR="009203DF">
        <w:rPr>
          <w:lang w:val="sr-Cyrl-RS"/>
        </w:rPr>
        <w:t xml:space="preserve"> и </w:t>
      </w:r>
      <w:r w:rsidR="002C0EA2">
        <w:rPr>
          <w:color w:val="auto"/>
          <w:lang w:val="sr-Cyrl-RS"/>
        </w:rPr>
        <w:t>Евро</w:t>
      </w:r>
      <w:r w:rsidR="009203DF" w:rsidRPr="007830BF">
        <w:rPr>
          <w:color w:val="auto"/>
          <w:lang w:val="sr-Cyrl-RS"/>
        </w:rPr>
        <w:t xml:space="preserve"> ДИЗЕЛ</w:t>
      </w:r>
      <w:r w:rsidR="009203DF">
        <w:rPr>
          <w:lang w:val="sr-Cyrl-RS"/>
        </w:rPr>
        <w:t>,</w:t>
      </w:r>
      <w:r>
        <w:rPr>
          <w:lang w:val="sr-Cyrl-RS"/>
        </w:rPr>
        <w:t xml:space="preserve"> </w:t>
      </w:r>
      <w:r>
        <w:t>коришћењем</w:t>
      </w:r>
      <w:r>
        <w:rPr>
          <w:lang w:val="sr-Cyrl-RS"/>
        </w:rPr>
        <w:t xml:space="preserve"> картица.</w:t>
      </w:r>
    </w:p>
    <w:p w:rsidR="00E103F5" w:rsidRDefault="00E103F5" w:rsidP="00E103F5">
      <w:pPr>
        <w:ind w:left="-90"/>
        <w:jc w:val="both"/>
        <w:rPr>
          <w:lang w:val="sr-Cyrl-RS"/>
        </w:rPr>
      </w:pPr>
      <w:r w:rsidRPr="00F04211">
        <w:rPr>
          <w:lang w:val="sr-Cyrl-RS"/>
        </w:rPr>
        <w:t>Понуђач уз понуду доставља Опште услове за издавање и коришћење картица, који ће бити саставни део уговора о јавној набавци. Одредбе Општих услова примењиваће се уколико нису у супротности са обрасцем понуде и одредбама уговора о јавној набавци.</w:t>
      </w:r>
    </w:p>
    <w:p w:rsidR="00E103F5" w:rsidRPr="00F04211" w:rsidRDefault="00E103F5" w:rsidP="00E103F5">
      <w:pPr>
        <w:ind w:left="-90"/>
        <w:jc w:val="both"/>
        <w:rPr>
          <w:lang w:val="sr-Cyrl-RS"/>
        </w:rPr>
      </w:pPr>
      <w:proofErr w:type="spellStart"/>
      <w:proofErr w:type="gramStart"/>
      <w:r>
        <w:rPr>
          <w:lang w:val="en-US"/>
        </w:rPr>
        <w:t>Понуђач</w:t>
      </w:r>
      <w:proofErr w:type="spellEnd"/>
      <w:r w:rsidRPr="00F04211">
        <w:rPr>
          <w:lang w:val="sr-Cyrl-RS"/>
        </w:rPr>
        <w:t xml:space="preserve"> се обавезује да ће </w:t>
      </w:r>
      <w:r>
        <w:rPr>
          <w:lang w:val="sr-Cyrl-RS"/>
        </w:rPr>
        <w:t>наручиоцу</w:t>
      </w:r>
      <w:r w:rsidRPr="00F04211">
        <w:rPr>
          <w:lang w:val="sr-Cyrl-RS"/>
        </w:rPr>
        <w:t xml:space="preserve"> одобравати све попусте на цене и количине које одобрава и другим корпоративним клијентима, о чему писаним путем обавештава </w:t>
      </w:r>
      <w:r>
        <w:rPr>
          <w:lang w:val="sr-Cyrl-RS"/>
        </w:rPr>
        <w:t>наручиоца</w:t>
      </w:r>
      <w:r w:rsidRPr="00F04211">
        <w:rPr>
          <w:lang w:val="sr-Cyrl-RS"/>
        </w:rPr>
        <w:t>.</w:t>
      </w:r>
      <w:proofErr w:type="gramEnd"/>
    </w:p>
    <w:p w:rsidR="00E103F5" w:rsidRDefault="00E103F5" w:rsidP="00E103F5">
      <w:pPr>
        <w:ind w:left="-90"/>
        <w:jc w:val="both"/>
        <w:rPr>
          <w:lang w:val="sr-Cyrl-RS"/>
        </w:rPr>
      </w:pPr>
    </w:p>
    <w:p w:rsidR="00E103F5" w:rsidRDefault="00E103F5" w:rsidP="00E103F5">
      <w:pPr>
        <w:ind w:left="-90"/>
        <w:jc w:val="both"/>
        <w:rPr>
          <w:color w:val="auto"/>
          <w:lang w:val="sr-Cyrl-RS"/>
        </w:rPr>
      </w:pPr>
      <w:r>
        <w:rPr>
          <w:b/>
          <w:lang w:val="sr-Cyrl-RS"/>
        </w:rPr>
        <w:t>2</w:t>
      </w:r>
      <w:r w:rsidRPr="00D17D1F">
        <w:rPr>
          <w:b/>
          <w:lang w:val="sr-Cyrl-RS"/>
        </w:rPr>
        <w:t>.</w:t>
      </w:r>
      <w:r>
        <w:rPr>
          <w:lang w:val="sr-Cyrl-RS"/>
        </w:rPr>
        <w:t xml:space="preserve"> </w:t>
      </w:r>
      <w:r w:rsidRPr="00E4495F">
        <w:rPr>
          <w:b/>
          <w:color w:val="auto"/>
          <w:u w:val="single"/>
          <w:lang w:val="sr-Cyrl-RS"/>
        </w:rPr>
        <w:t>Начин и рок испоруке</w:t>
      </w:r>
      <w:r>
        <w:rPr>
          <w:color w:val="auto"/>
          <w:lang w:val="sr-Cyrl-RS"/>
        </w:rPr>
        <w:t xml:space="preserve">: испорука добара која су предмет ове јавне набавке је   </w:t>
      </w:r>
      <w:r w:rsidRPr="00036EEC">
        <w:rPr>
          <w:color w:val="auto"/>
          <w:lang w:val="sr-Cyrl-RS"/>
        </w:rPr>
        <w:t xml:space="preserve">сукцесивна, у складу са потребама наручиоца, </w:t>
      </w:r>
      <w:r w:rsidRPr="00036EEC">
        <w:rPr>
          <w:lang w:val="sr-Cyrl-RS"/>
        </w:rPr>
        <w:t xml:space="preserve">на бензинским станицама понуђача, </w:t>
      </w:r>
      <w:r w:rsidRPr="00036EEC">
        <w:t>према</w:t>
      </w:r>
      <w:r>
        <w:t xml:space="preserve"> списку бензинских </w:t>
      </w:r>
      <w:r>
        <w:rPr>
          <w:lang w:val="sr-Cyrl-RS"/>
        </w:rPr>
        <w:t>станица</w:t>
      </w:r>
      <w:r>
        <w:t xml:space="preserve"> које понуђач доставља уз понуду.</w:t>
      </w:r>
    </w:p>
    <w:p w:rsidR="00E103F5" w:rsidRPr="00F24EE0" w:rsidRDefault="00E103F5" w:rsidP="00E103F5">
      <w:pPr>
        <w:ind w:left="-90"/>
        <w:jc w:val="both"/>
        <w:rPr>
          <w:color w:val="auto"/>
          <w:lang w:val="sr-Cyrl-RS"/>
        </w:rPr>
      </w:pPr>
      <w:r w:rsidRPr="0096066B">
        <w:rPr>
          <w:b/>
          <w:bCs/>
          <w:color w:val="auto"/>
          <w:lang w:val="sr-Cyrl-CS"/>
        </w:rPr>
        <w:t>Наручилац задржава право да одступи од процењених количина датих у обрасцу спецификације, у зависности од његових потреба.</w:t>
      </w:r>
    </w:p>
    <w:p w:rsidR="00E103F5" w:rsidRPr="00BA2601" w:rsidRDefault="00E103F5" w:rsidP="00E103F5">
      <w:pPr>
        <w:ind w:left="-90"/>
        <w:jc w:val="both"/>
        <w:rPr>
          <w:lang w:val="sr-Cyrl-RS"/>
        </w:rPr>
      </w:pPr>
    </w:p>
    <w:p w:rsidR="00E103F5" w:rsidRDefault="00E103F5" w:rsidP="00E103F5">
      <w:pPr>
        <w:ind w:left="-90"/>
        <w:jc w:val="both"/>
        <w:rPr>
          <w:lang w:val="sr-Cyrl-RS"/>
        </w:rPr>
      </w:pPr>
      <w:r>
        <w:rPr>
          <w:b/>
          <w:lang w:val="sr-Cyrl-RS"/>
        </w:rPr>
        <w:t>3</w:t>
      </w:r>
      <w:r w:rsidRPr="00D17D1F">
        <w:rPr>
          <w:b/>
          <w:lang w:val="sr-Cyrl-RS"/>
        </w:rPr>
        <w:t>.</w:t>
      </w:r>
      <w:r>
        <w:rPr>
          <w:lang w:val="sr-Cyrl-RS"/>
        </w:rPr>
        <w:t xml:space="preserve"> </w:t>
      </w:r>
      <w:r w:rsidRPr="00E4495F">
        <w:rPr>
          <w:b/>
          <w:u w:val="single"/>
          <w:lang w:val="sr-Cyrl-RS"/>
        </w:rPr>
        <w:t>Гаранција</w:t>
      </w:r>
      <w:r>
        <w:rPr>
          <w:lang w:val="sr-Cyrl-RS"/>
        </w:rPr>
        <w:t>:</w:t>
      </w:r>
      <w:r>
        <w:rPr>
          <w:color w:val="auto"/>
          <w:lang w:val="sr-Cyrl-RS"/>
        </w:rPr>
        <w:t xml:space="preserve"> </w:t>
      </w:r>
      <w:r>
        <w:rPr>
          <w:lang w:val="sr-Cyrl-RS"/>
        </w:rPr>
        <w:t xml:space="preserve">понуђач је дужан да гарантује квалитет испоручених добара утврђен </w:t>
      </w:r>
      <w:r w:rsidR="00CB45F5">
        <w:t>Правилником</w:t>
      </w:r>
      <w:r w:rsidRPr="0098282D">
        <w:t xml:space="preserve"> </w:t>
      </w:r>
      <w:r w:rsidR="00CB45F5">
        <w:t>о</w:t>
      </w:r>
      <w:r w:rsidRPr="0098282D">
        <w:t xml:space="preserve"> </w:t>
      </w:r>
      <w:r w:rsidR="00CB45F5">
        <w:t>техничким</w:t>
      </w:r>
      <w:r w:rsidRPr="0098282D">
        <w:t xml:space="preserve"> </w:t>
      </w:r>
      <w:r w:rsidR="00CB45F5">
        <w:t>и</w:t>
      </w:r>
      <w:r w:rsidRPr="0098282D">
        <w:t xml:space="preserve"> </w:t>
      </w:r>
      <w:r w:rsidR="00CB45F5">
        <w:t>другим</w:t>
      </w:r>
      <w:r w:rsidRPr="0098282D">
        <w:t xml:space="preserve"> </w:t>
      </w:r>
      <w:r w:rsidR="00CB45F5">
        <w:t>захтевима</w:t>
      </w:r>
      <w:r w:rsidRPr="0098282D">
        <w:t xml:space="preserve"> </w:t>
      </w:r>
      <w:r w:rsidR="00CB45F5">
        <w:t>за</w:t>
      </w:r>
      <w:r w:rsidRPr="0098282D">
        <w:t xml:space="preserve"> </w:t>
      </w:r>
      <w:r w:rsidR="00CB45F5">
        <w:t>течна</w:t>
      </w:r>
      <w:r w:rsidRPr="0098282D">
        <w:t xml:space="preserve"> </w:t>
      </w:r>
      <w:r w:rsidR="00CB45F5">
        <w:t>горива</w:t>
      </w:r>
      <w:r w:rsidRPr="0098282D">
        <w:t xml:space="preserve"> </w:t>
      </w:r>
      <w:r w:rsidR="00CB45F5">
        <w:t>нафтног</w:t>
      </w:r>
      <w:r w:rsidRPr="0098282D">
        <w:t xml:space="preserve"> </w:t>
      </w:r>
      <w:r w:rsidR="00CB45F5">
        <w:t>порекла</w:t>
      </w:r>
      <w:r w:rsidRPr="0098282D">
        <w:rPr>
          <w:lang w:val="sr-Cyrl-RS"/>
        </w:rPr>
        <w:t xml:space="preserve"> </w:t>
      </w:r>
      <w:r w:rsidRPr="0098282D">
        <w:t>(„</w:t>
      </w:r>
      <w:r>
        <w:t>Сл</w:t>
      </w:r>
      <w:r w:rsidRPr="0098282D">
        <w:t>.</w:t>
      </w:r>
      <w:r>
        <w:t xml:space="preserve"> гласник РС“, бр.</w:t>
      </w:r>
      <w:r>
        <w:rPr>
          <w:lang w:val="sr-Cyrl-RS"/>
        </w:rPr>
        <w:t xml:space="preserve"> </w:t>
      </w:r>
      <w:r w:rsidR="00CB45F5">
        <w:t>150/2020, 127/2021</w:t>
      </w:r>
      <w:r w:rsidR="00CB45F5">
        <w:rPr>
          <w:lang w:val="sr-Cyrl-RS"/>
        </w:rPr>
        <w:t xml:space="preserve"> и</w:t>
      </w:r>
      <w:r w:rsidR="00CB45F5" w:rsidRPr="00CB45F5">
        <w:t xml:space="preserve"> 129/2022</w:t>
      </w:r>
      <w:r w:rsidRPr="00BC124C">
        <w:rPr>
          <w:lang w:val="sr-Cyrl-RS"/>
        </w:rPr>
        <w:t>)</w:t>
      </w:r>
      <w:r>
        <w:rPr>
          <w:lang w:val="sr-Cyrl-RS"/>
        </w:rPr>
        <w:t xml:space="preserve"> и то:</w:t>
      </w:r>
    </w:p>
    <w:p w:rsidR="00E103F5" w:rsidRPr="00BA2601" w:rsidRDefault="00E103F5" w:rsidP="00E103F5">
      <w:pPr>
        <w:ind w:left="-90"/>
        <w:jc w:val="both"/>
        <w:rPr>
          <w:lang w:val="sr-Cyrl-RS"/>
        </w:rPr>
      </w:pPr>
      <w:r>
        <w:rPr>
          <w:lang w:val="sr-Cyrl-RS"/>
        </w:rPr>
        <w:t xml:space="preserve">- за БМБ - Евро премијум БМБ 95, утврђен стандардом </w:t>
      </w:r>
      <w:r w:rsidRPr="00C82C50">
        <w:rPr>
          <w:b/>
        </w:rPr>
        <w:t>SRPS EN 228</w:t>
      </w:r>
      <w:r w:rsidR="009203DF">
        <w:rPr>
          <w:lang w:val="sr-Cyrl-RS"/>
        </w:rPr>
        <w:t>,</w:t>
      </w:r>
    </w:p>
    <w:p w:rsidR="00E103F5" w:rsidRPr="002C0EA2" w:rsidRDefault="009203DF" w:rsidP="00E103F5">
      <w:pPr>
        <w:ind w:left="-90"/>
        <w:jc w:val="both"/>
        <w:rPr>
          <w:color w:val="auto"/>
          <w:lang w:val="sr-Cyrl-RS"/>
        </w:rPr>
      </w:pPr>
      <w:r w:rsidRPr="002C0EA2">
        <w:rPr>
          <w:color w:val="auto"/>
        </w:rPr>
        <w:t xml:space="preserve">- </w:t>
      </w:r>
      <w:r w:rsidRPr="002C0EA2">
        <w:rPr>
          <w:color w:val="auto"/>
          <w:lang w:val="sr-Cyrl-RS"/>
        </w:rPr>
        <w:t xml:space="preserve">за </w:t>
      </w:r>
      <w:r w:rsidR="00C51E4A" w:rsidRPr="002C0EA2">
        <w:rPr>
          <w:color w:val="auto"/>
          <w:lang w:val="sr-Cyrl-RS"/>
        </w:rPr>
        <w:t>Евро</w:t>
      </w:r>
      <w:r w:rsidRPr="002C0EA2">
        <w:rPr>
          <w:color w:val="auto"/>
          <w:lang w:val="sr-Cyrl-RS"/>
        </w:rPr>
        <w:t xml:space="preserve"> ДИЗЕЛ, утврђен стандардом </w:t>
      </w:r>
      <w:r w:rsidRPr="002C0EA2">
        <w:rPr>
          <w:b/>
          <w:color w:val="auto"/>
        </w:rPr>
        <w:t>SRPS EN 590</w:t>
      </w:r>
      <w:r w:rsidRPr="002C0EA2">
        <w:rPr>
          <w:color w:val="auto"/>
        </w:rPr>
        <w:t>.</w:t>
      </w:r>
    </w:p>
    <w:p w:rsidR="009203DF" w:rsidRPr="009203DF" w:rsidRDefault="009203DF" w:rsidP="00E103F5">
      <w:pPr>
        <w:ind w:left="-90"/>
        <w:jc w:val="both"/>
        <w:rPr>
          <w:lang w:val="sr-Cyrl-RS"/>
        </w:rPr>
      </w:pPr>
    </w:p>
    <w:p w:rsidR="00E103F5" w:rsidRDefault="00E103F5" w:rsidP="00E103F5">
      <w:pPr>
        <w:ind w:left="-142"/>
        <w:jc w:val="both"/>
        <w:rPr>
          <w:lang w:val="sr-Cyrl-RS"/>
        </w:rPr>
      </w:pPr>
      <w:r>
        <w:rPr>
          <w:b/>
          <w:lang w:val="sr-Cyrl-RS"/>
        </w:rPr>
        <w:t>4</w:t>
      </w:r>
      <w:r w:rsidRPr="00D17D1F">
        <w:rPr>
          <w:b/>
          <w:lang w:val="sr-Cyrl-RS"/>
        </w:rPr>
        <w:t>.</w:t>
      </w:r>
      <w:r>
        <w:rPr>
          <w:lang w:val="sr-Cyrl-RS"/>
        </w:rPr>
        <w:t xml:space="preserve"> </w:t>
      </w:r>
      <w:r w:rsidRPr="00E4495F">
        <w:rPr>
          <w:b/>
          <w:u w:val="single"/>
          <w:lang w:val="sr-Cyrl-RS"/>
        </w:rPr>
        <w:t>Рекламација</w:t>
      </w:r>
      <w:r>
        <w:rPr>
          <w:lang w:val="sr-Cyrl-RS"/>
        </w:rPr>
        <w:t xml:space="preserve">: </w:t>
      </w:r>
      <w:r w:rsidRPr="00F04211">
        <w:rPr>
          <w:lang w:val="sr-Cyrl-RS"/>
        </w:rPr>
        <w:t>Уколико у току трајања уговора, а због усаглашавања са стандардима ЕУ дође до престанка производње одређене врсте горива</w:t>
      </w:r>
      <w:r>
        <w:t>,</w:t>
      </w:r>
      <w:r w:rsidRPr="00F04211">
        <w:rPr>
          <w:lang w:val="sr-Cyrl-RS"/>
        </w:rPr>
        <w:t xml:space="preserve"> </w:t>
      </w:r>
      <w:r>
        <w:rPr>
          <w:lang w:val="sr-Cyrl-RS"/>
        </w:rPr>
        <w:t>п</w:t>
      </w:r>
      <w:r w:rsidRPr="00F04211">
        <w:rPr>
          <w:lang w:val="sr-Cyrl-RS"/>
        </w:rPr>
        <w:t>онуђач се обавезује да обезбеди редовну испоруку адекватне замене</w:t>
      </w:r>
      <w:r>
        <w:rPr>
          <w:lang w:val="sr-Cyrl-RS"/>
        </w:rPr>
        <w:t>.</w:t>
      </w:r>
    </w:p>
    <w:p w:rsidR="00DF3C3D" w:rsidRDefault="00DF3C3D"/>
    <w:sectPr w:rsidR="00DF3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F5"/>
    <w:rsid w:val="002714EA"/>
    <w:rsid w:val="002C0EA2"/>
    <w:rsid w:val="00460E26"/>
    <w:rsid w:val="00523828"/>
    <w:rsid w:val="00622928"/>
    <w:rsid w:val="007612A7"/>
    <w:rsid w:val="007771AD"/>
    <w:rsid w:val="007830BF"/>
    <w:rsid w:val="00855FC1"/>
    <w:rsid w:val="009203DF"/>
    <w:rsid w:val="00C51E4A"/>
    <w:rsid w:val="00CB45F5"/>
    <w:rsid w:val="00DB33E2"/>
    <w:rsid w:val="00DD2318"/>
    <w:rsid w:val="00DF3C3D"/>
    <w:rsid w:val="00E1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dcterms:created xsi:type="dcterms:W3CDTF">2023-04-07T08:57:00Z</dcterms:created>
  <dcterms:modified xsi:type="dcterms:W3CDTF">2023-04-07T08:57:00Z</dcterms:modified>
</cp:coreProperties>
</file>