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0C7087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F237B2">
        <w:rPr>
          <w:rFonts w:ascii="Times New Roman" w:hAnsi="Times New Roman" w:cs="Times New Roman"/>
          <w:b/>
        </w:rPr>
        <w:t>1</w:t>
      </w:r>
      <w:r w:rsidR="009E0BB7">
        <w:rPr>
          <w:rFonts w:ascii="Times New Roman" w:hAnsi="Times New Roman" w:cs="Times New Roman"/>
          <w:b/>
        </w:rPr>
        <w:t>3</w:t>
      </w:r>
    </w:p>
    <w:tbl>
      <w:tblPr>
        <w:tblW w:w="9223" w:type="dxa"/>
        <w:tblInd w:w="93" w:type="dxa"/>
        <w:tblLook w:val="04A0" w:firstRow="1" w:lastRow="0" w:firstColumn="1" w:lastColumn="0" w:noHBand="0" w:noVBand="1"/>
      </w:tblPr>
      <w:tblGrid>
        <w:gridCol w:w="705"/>
        <w:gridCol w:w="5386"/>
        <w:gridCol w:w="1595"/>
        <w:gridCol w:w="1537"/>
      </w:tblGrid>
      <w:tr w:rsidR="00847E19" w:rsidRPr="009E0BB7" w:rsidTr="004E55A1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847E19" w:rsidRPr="009E0BB7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R.br.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47E19" w:rsidRPr="009E0BB7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Naziv proizvoda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47E19" w:rsidRPr="009E0BB7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Jedinica mere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47E19" w:rsidRPr="009E0BB7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Procenjena količina</w:t>
            </w:r>
          </w:p>
        </w:tc>
      </w:tr>
      <w:tr w:rsidR="004E55A1" w:rsidRPr="009E0BB7" w:rsidTr="004E55A1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55A1" w:rsidRPr="009E0BB7" w:rsidRDefault="004E55A1" w:rsidP="009E0BB7">
            <w:pPr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FastGene Taq 2x Ready Mix (250 rxns); (LS27) Nippon Genetics Europe GmbH ili odgovarajući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4E55A1" w:rsidRPr="009E0BB7" w:rsidTr="004E55A1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55A1" w:rsidRPr="009E0BB7" w:rsidRDefault="004E55A1" w:rsidP="009E0BB7">
            <w:pPr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FastGene Agarose, 100g;  (AG0) Nippon Genetics Europe GmbH ili odgovarajući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E55A1" w:rsidRPr="009E0BB7" w:rsidTr="004E55A1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5A1" w:rsidRPr="009E0BB7" w:rsidRDefault="004E55A1" w:rsidP="009E0BB7">
            <w:pPr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Midori green Advance, 1 mL; (MG04) Nippon Genetics Europe GmbH ili odgovarajući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E55A1" w:rsidRPr="009E0BB7" w:rsidTr="004E55A1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5A1" w:rsidRPr="009E0BB7" w:rsidRDefault="004E55A1" w:rsidP="009E0BB7">
            <w:pPr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FastGene 1kb DNA Marker, 50 µg/500µl; (MWD1P) Nippon Genetics Europe GmbH ili odgovarajući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4E55A1" w:rsidRPr="009E0BB7" w:rsidTr="004E55A1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5A1" w:rsidRPr="009E0BB7" w:rsidRDefault="004E55A1" w:rsidP="009E0BB7">
            <w:pPr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Quick-DNA Fungal/Bacterial Miniprep Kit, 50 preps; (D6005) Zymo Research Europe GmbH ili odgovarajući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E55A1" w:rsidRPr="009E0BB7" w:rsidTr="004E55A1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5A1" w:rsidRPr="009E0BB7" w:rsidRDefault="004E55A1" w:rsidP="009E0BB7">
            <w:pPr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Quick-DNA Fecal/Soil Miniprep Kit, 50 preps; (D6010) Zymo Research Europe GmbH ili odgovarajući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E55A1" w:rsidRPr="009E0BB7" w:rsidTr="004E55A1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5A1" w:rsidRPr="009E0BB7" w:rsidRDefault="004E55A1" w:rsidP="009E0BB7">
            <w:pPr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ZymoBIOMICS DNA Miniprep Kit, 50 preps; (D4300) Zymo Research Europe GmbH ili odgovarajući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E55A1" w:rsidRPr="009E0BB7" w:rsidTr="004E55A1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5A1" w:rsidRPr="009E0BB7" w:rsidRDefault="004E55A1" w:rsidP="009E0BB7">
            <w:pPr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DNA CLEAN &amp;CONCENTRATOR™-25 (200PREPS) W/ ZYMO-SPIN™ II</w:t>
            </w:r>
            <w:r w:rsidRPr="009E0BB7">
              <w:rPr>
                <w:rFonts w:ascii="Times New Roman" w:hAnsi="Times New Roman" w:cs="Times New Roman"/>
                <w:color w:val="000000"/>
              </w:rPr>
              <w:br/>
              <w:t>COLUMNS (UNCAPPED); (D4006) Zymo Research Europe GmbH ili odgovarajući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E55A1" w:rsidRPr="009E0BB7" w:rsidTr="004E55A1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E0BB7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55A1" w:rsidRPr="009E0BB7" w:rsidRDefault="004E55A1" w:rsidP="009E0BB7">
            <w:pPr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Zymoclean™ Gel DNA Recovery Kit (200 Preps) w/Zymo-Spin™ IC Columns (Capped); (D4008) Zymo Research Europe GmbH ili odgovarajući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kom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5A1" w:rsidRPr="009E0BB7" w:rsidRDefault="004E55A1">
            <w:pPr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9E0BB7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 понуде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могу бити само нова добра, која морају бити испоручена у oригиналним затвореним фабричким паковањима са приложеном одговарајућом документацијом уз свако паковање.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9E0BB7">
        <w:rPr>
          <w:rFonts w:ascii="Times New Roman" w:hAnsi="Times New Roman" w:cs="Times New Roman"/>
          <w:bCs/>
          <w:sz w:val="24"/>
          <w:szCs w:val="24"/>
          <w:lang w:val="sr-Cyrl-CS"/>
        </w:rPr>
        <w:t>улица</w:t>
      </w:r>
      <w:r w:rsidR="00847E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9E0BB7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1856D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bookmarkStart w:id="0" w:name="_GoBack"/>
      <w:bookmarkEnd w:id="0"/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 w:rsidSect="00847E1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0DC" w:rsidRDefault="001430DC" w:rsidP="000C562F">
      <w:pPr>
        <w:spacing w:after="0" w:line="240" w:lineRule="auto"/>
      </w:pPr>
      <w:r>
        <w:separator/>
      </w:r>
    </w:p>
  </w:endnote>
  <w:endnote w:type="continuationSeparator" w:id="0">
    <w:p w:rsidR="001430DC" w:rsidRDefault="001430DC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6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0DC" w:rsidRDefault="001430DC" w:rsidP="000C562F">
      <w:pPr>
        <w:spacing w:after="0" w:line="240" w:lineRule="auto"/>
      </w:pPr>
      <w:r>
        <w:separator/>
      </w:r>
    </w:p>
  </w:footnote>
  <w:footnote w:type="continuationSeparator" w:id="0">
    <w:p w:rsidR="001430DC" w:rsidRDefault="001430DC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C7087"/>
    <w:rsid w:val="000D596E"/>
    <w:rsid w:val="001430DC"/>
    <w:rsid w:val="00143D91"/>
    <w:rsid w:val="001757A0"/>
    <w:rsid w:val="001856DF"/>
    <w:rsid w:val="001C1BB1"/>
    <w:rsid w:val="001D7149"/>
    <w:rsid w:val="001F084C"/>
    <w:rsid w:val="00211C45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4809"/>
    <w:rsid w:val="004966B9"/>
    <w:rsid w:val="004A70A0"/>
    <w:rsid w:val="004B20E9"/>
    <w:rsid w:val="004B667D"/>
    <w:rsid w:val="004D6F28"/>
    <w:rsid w:val="004E55A1"/>
    <w:rsid w:val="00521009"/>
    <w:rsid w:val="005305FA"/>
    <w:rsid w:val="00572355"/>
    <w:rsid w:val="00573E3B"/>
    <w:rsid w:val="00592A75"/>
    <w:rsid w:val="005D4EE7"/>
    <w:rsid w:val="005F2A84"/>
    <w:rsid w:val="00615739"/>
    <w:rsid w:val="0064797E"/>
    <w:rsid w:val="006521A0"/>
    <w:rsid w:val="0066163D"/>
    <w:rsid w:val="006C718D"/>
    <w:rsid w:val="006D2564"/>
    <w:rsid w:val="006E531A"/>
    <w:rsid w:val="007164CC"/>
    <w:rsid w:val="00717388"/>
    <w:rsid w:val="00730C36"/>
    <w:rsid w:val="0077339A"/>
    <w:rsid w:val="007B469A"/>
    <w:rsid w:val="007E21EA"/>
    <w:rsid w:val="008349A6"/>
    <w:rsid w:val="00837A7E"/>
    <w:rsid w:val="0084255B"/>
    <w:rsid w:val="00847E19"/>
    <w:rsid w:val="00854729"/>
    <w:rsid w:val="00871987"/>
    <w:rsid w:val="008756D4"/>
    <w:rsid w:val="0087594D"/>
    <w:rsid w:val="008A498A"/>
    <w:rsid w:val="008C7893"/>
    <w:rsid w:val="00974F2E"/>
    <w:rsid w:val="0098209F"/>
    <w:rsid w:val="009C1BAE"/>
    <w:rsid w:val="009D74A6"/>
    <w:rsid w:val="009E0BB7"/>
    <w:rsid w:val="00A21135"/>
    <w:rsid w:val="00A23795"/>
    <w:rsid w:val="00A361E8"/>
    <w:rsid w:val="00A4191C"/>
    <w:rsid w:val="00A545F0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08F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D31B9"/>
    <w:rsid w:val="00EE03BC"/>
    <w:rsid w:val="00F0550B"/>
    <w:rsid w:val="00F237B2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Win7</cp:lastModifiedBy>
  <cp:revision>5</cp:revision>
  <cp:lastPrinted>2024-02-06T10:03:00Z</cp:lastPrinted>
  <dcterms:created xsi:type="dcterms:W3CDTF">2024-03-04T11:57:00Z</dcterms:created>
  <dcterms:modified xsi:type="dcterms:W3CDTF">2024-03-04T13:43:00Z</dcterms:modified>
</cp:coreProperties>
</file>