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0C" w:rsidRDefault="0063589F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</w:rPr>
      </w:pPr>
      <w:bookmarkStart w:id="0" w:name="14"/>
      <w:bookmarkStart w:id="1" w:name="_Hlk32839505"/>
      <w:bookmarkStart w:id="2" w:name="_GoBack"/>
      <w:bookmarkEnd w:id="0"/>
      <w:bookmarkEnd w:id="2"/>
      <w:r>
        <w:rPr>
          <w:rFonts w:ascii="Calibri" w:eastAsia="Calibri" w:hAnsi="Calibri" w:cs="Calibri"/>
          <w:b/>
          <w:sz w:val="20"/>
          <w:szCs w:val="20"/>
        </w:rPr>
        <w:t>INSTITUT ZA MULTIDISCIPLINARNA ISTRAŽIVANJA</w:t>
      </w:r>
    </w:p>
    <w:p w:rsidR="001F55F6" w:rsidRPr="001F55F6" w:rsidRDefault="0063589F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PIB: </w:t>
      </w:r>
      <w:bookmarkStart w:id="3" w:name="16"/>
      <w:bookmarkEnd w:id="3"/>
      <w:r w:rsidRPr="001F55F6">
        <w:rPr>
          <w:rFonts w:ascii="Calibri" w:eastAsia="Calibri" w:hAnsi="Calibri" w:cs="Calibri"/>
          <w:b/>
          <w:sz w:val="20"/>
          <w:szCs w:val="20"/>
        </w:rPr>
        <w:t>101012100</w:t>
      </w:r>
    </w:p>
    <w:p w:rsidR="001F55F6" w:rsidRPr="001F55F6" w:rsidRDefault="0063589F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</w:rPr>
      </w:pPr>
      <w:bookmarkStart w:id="4" w:name="17"/>
      <w:bookmarkEnd w:id="4"/>
      <w:r w:rsidRPr="001F55F6">
        <w:rPr>
          <w:rFonts w:ascii="Calibri" w:eastAsia="Calibri" w:hAnsi="Calibri" w:cs="Calibri"/>
          <w:b/>
          <w:sz w:val="20"/>
          <w:szCs w:val="20"/>
        </w:rPr>
        <w:t>KNEZA VIŠESLAVA BR.1</w:t>
      </w:r>
    </w:p>
    <w:p w:rsidR="001F55F6" w:rsidRPr="001F55F6" w:rsidRDefault="0063589F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</w:rPr>
      </w:pPr>
      <w:bookmarkStart w:id="5" w:name="19"/>
      <w:bookmarkEnd w:id="5"/>
      <w:r w:rsidRPr="001F55F6">
        <w:rPr>
          <w:rFonts w:ascii="Calibri" w:eastAsia="Calibri" w:hAnsi="Calibri" w:cs="Calibri"/>
          <w:b/>
          <w:sz w:val="20"/>
          <w:szCs w:val="20"/>
        </w:rPr>
        <w:t>11030</w:t>
      </w:r>
      <w:r w:rsidRPr="001F55F6">
        <w:rPr>
          <w:rFonts w:cstheme="minorHAnsi"/>
          <w:b/>
          <w:sz w:val="20"/>
          <w:szCs w:val="20"/>
        </w:rPr>
        <w:t> </w:t>
      </w:r>
      <w:bookmarkStart w:id="6" w:name="18"/>
      <w:bookmarkEnd w:id="6"/>
      <w:r w:rsidRPr="001F55F6">
        <w:rPr>
          <w:rFonts w:ascii="Calibri" w:eastAsia="Calibri" w:hAnsi="Calibri" w:cs="Calibri"/>
          <w:b/>
          <w:sz w:val="20"/>
          <w:szCs w:val="20"/>
        </w:rPr>
        <w:t>BEOGRAD</w:t>
      </w:r>
    </w:p>
    <w:p w:rsidR="001F55F6" w:rsidRPr="001F55F6" w:rsidRDefault="0063589F" w:rsidP="00A9707B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RDefault="0063589F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8"/>
      <w:bookmarkEnd w:id="7"/>
      <w:r w:rsidRPr="001F55F6"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  <w:t>18.12.2020</w:t>
      </w:r>
    </w:p>
    <w:p w:rsidR="001F55F6" w:rsidRPr="001F55F6" w:rsidRDefault="0063589F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7"/>
      <w:bookmarkEnd w:id="8"/>
      <w:r w:rsidRPr="001F55F6"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  <w:t>1665/11-3</w:t>
      </w:r>
    </w:p>
    <w:p w:rsidR="001F55F6" w:rsidRPr="00A9707B" w:rsidRDefault="0063589F" w:rsidP="00A9707B">
      <w:pPr>
        <w:spacing w:before="440" w:after="120"/>
        <w:rPr>
          <w:rFonts w:ascii="Calibri" w:eastAsia="Calibri" w:hAnsi="Calibri" w:cs="Calibri"/>
          <w:bCs/>
          <w:i/>
          <w:iCs/>
          <w:sz w:val="20"/>
          <w:szCs w:val="20"/>
          <w:lang w:val="sr-Latn-BA" w:eastAsia="lv-LV"/>
        </w:rPr>
      </w:pPr>
      <w:bookmarkStart w:id="9" w:name="6"/>
      <w:bookmarkEnd w:id="9"/>
      <w:r w:rsidRPr="00A9707B">
        <w:rPr>
          <w:rFonts w:ascii="Calibri" w:eastAsia="Calibri" w:hAnsi="Calibri" w:cs="Calibri"/>
          <w:bCs/>
          <w:i/>
          <w:iCs/>
          <w:sz w:val="20"/>
          <w:szCs w:val="20"/>
          <w:lang w:val="sr-Latn-BA" w:eastAsia="lv-LV"/>
        </w:rPr>
        <w:t>Na osnovu člana 147. Zakona o javnim nabavkama („Službeni glasnik“, broj 91/19), naručilac donosi,</w:t>
      </w:r>
    </w:p>
    <w:p w:rsidR="001F55F6" w:rsidRPr="001F55F6" w:rsidRDefault="0063589F" w:rsidP="00A9707B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r w:rsidRPr="001934FE">
        <w:rPr>
          <w:rFonts w:cstheme="minorHAnsi"/>
          <w:b/>
          <w:sz w:val="32"/>
          <w:szCs w:val="32"/>
          <w:lang w:val="sr-Latn-BA"/>
        </w:rPr>
        <w:t xml:space="preserve">ODLUKA O </w:t>
      </w:r>
      <w:r w:rsidRPr="001934FE">
        <w:rPr>
          <w:rFonts w:cstheme="minorHAnsi"/>
          <w:b/>
          <w:sz w:val="32"/>
          <w:szCs w:val="32"/>
          <w:lang w:val="sr-Latn-BA"/>
        </w:rPr>
        <w:t>OBUSTAVI</w:t>
      </w:r>
    </w:p>
    <w:p w:rsidR="001F55F6" w:rsidRPr="001F55F6" w:rsidRDefault="0063589F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15"/>
      <w:bookmarkEnd w:id="10"/>
      <w:r w:rsidRPr="001F55F6">
        <w:rPr>
          <w:rFonts w:ascii="Calibri" w:eastAsia="Calibri" w:hAnsi="Calibri" w:cs="Calibri"/>
          <w:sz w:val="20"/>
          <w:szCs w:val="20"/>
          <w:lang w:val="sr-Latn-BA"/>
        </w:rPr>
        <w:t>INSTITUT ZA MULTIDISCIPLINARNA ISTRAŽIVANJA</w:t>
      </w:r>
    </w:p>
    <w:p w:rsidR="001F55F6" w:rsidRPr="001F55F6" w:rsidRDefault="0063589F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12"/>
      <w:bookmarkEnd w:id="11"/>
      <w:r w:rsidRPr="001F55F6">
        <w:rPr>
          <w:rFonts w:ascii="Calibri" w:eastAsia="Calibri" w:hAnsi="Calibri" w:cs="Calibri"/>
          <w:sz w:val="20"/>
          <w:szCs w:val="20"/>
          <w:lang w:val="sr-Latn-BA"/>
        </w:rPr>
        <w:t>0001</w:t>
      </w:r>
    </w:p>
    <w:p w:rsidR="001F55F6" w:rsidRPr="001F55F6" w:rsidRDefault="0063589F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11"/>
      <w:bookmarkEnd w:id="12"/>
      <w:r w:rsidRPr="001F55F6">
        <w:rPr>
          <w:rFonts w:ascii="Calibri" w:eastAsia="Calibri" w:hAnsi="Calibri" w:cs="Calibri"/>
          <w:sz w:val="20"/>
          <w:szCs w:val="20"/>
          <w:lang w:val="sr-Latn-BA"/>
        </w:rPr>
        <w:t>Hemijski proizvodi</w:t>
      </w:r>
    </w:p>
    <w:p w:rsidR="001F55F6" w:rsidRPr="001F55F6" w:rsidRDefault="0063589F" w:rsidP="001934FE">
      <w:pPr>
        <w:tabs>
          <w:tab w:val="left" w:pos="3175"/>
        </w:tabs>
        <w:spacing w:before="120" w:after="120"/>
        <w:rPr>
          <w:rFonts w:ascii="Calibri" w:eastAsia="Calibri" w:hAnsi="Calibri" w:cs="Calibri"/>
          <w:b/>
          <w:bCs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3" w:name="10"/>
      <w:bookmarkEnd w:id="13"/>
      <w:r w:rsidRPr="001F55F6">
        <w:rPr>
          <w:rFonts w:ascii="Calibri" w:eastAsia="Calibri" w:hAnsi="Calibri" w:cs="Calibri"/>
          <w:b/>
          <w:bCs/>
          <w:sz w:val="20"/>
          <w:szCs w:val="20"/>
          <w:lang w:val="sr-Latn-BA"/>
        </w:rPr>
        <w:t>2020/S F02-0006203</w:t>
      </w:r>
    </w:p>
    <w:p w:rsidR="001F55F6" w:rsidRPr="001F55F6" w:rsidRDefault="0063589F" w:rsidP="001934FE">
      <w:pPr>
        <w:pStyle w:val="Odjeljci"/>
        <w:tabs>
          <w:tab w:val="left" w:pos="1418"/>
          <w:tab w:val="left" w:pos="3175"/>
          <w:tab w:val="left" w:pos="4933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A_ConType_1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Pr="001F55F6">
        <w:rPr>
          <w:rFonts w:asciiTheme="minorHAnsi" w:hAnsiTheme="minorHAnsi" w:cstheme="minorHAnsi"/>
          <w:sz w:val="20"/>
          <w:szCs w:val="20"/>
        </w:rPr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5" w:name="A_ConType_2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Pr="001F55F6">
        <w:rPr>
          <w:rFonts w:asciiTheme="minorHAnsi" w:hAnsiTheme="minorHAnsi" w:cstheme="minorHAnsi"/>
          <w:sz w:val="20"/>
          <w:szCs w:val="20"/>
        </w:rPr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3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Pr="001F55F6">
        <w:rPr>
          <w:rFonts w:asciiTheme="minorHAnsi" w:hAnsiTheme="minorHAnsi" w:cstheme="minorHAnsi"/>
          <w:sz w:val="20"/>
          <w:szCs w:val="20"/>
        </w:rPr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RDefault="0063589F" w:rsidP="001934FE">
      <w:pPr>
        <w:pStyle w:val="Odjeljci"/>
        <w:tabs>
          <w:tab w:val="left" w:pos="1758"/>
        </w:tabs>
        <w:spacing w:before="120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1934FE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7" w:name="13"/>
      <w:bookmarkEnd w:id="17"/>
      <w:r w:rsidRPr="001F55F6">
        <w:rPr>
          <w:rFonts w:ascii="Calibri" w:eastAsia="Calibri" w:hAnsi="Calibri" w:cs="Calibri"/>
          <w:sz w:val="20"/>
          <w:szCs w:val="20"/>
          <w:lang w:val="sr-Latn-BA"/>
        </w:rPr>
        <w:t>24000000</w:t>
      </w:r>
    </w:p>
    <w:p w:rsidR="001F55F6" w:rsidRPr="001F55F6" w:rsidRDefault="0063589F" w:rsidP="001934FE">
      <w:pPr>
        <w:pStyle w:val="Odjeljci"/>
        <w:spacing w:before="120"/>
        <w:ind w:left="3544" w:hanging="3544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</w:t>
      </w:r>
      <w:r w:rsidR="001934FE" w:rsidRPr="001934FE">
        <w:rPr>
          <w:rFonts w:ascii="Calibri" w:hAnsi="Calibri" w:cs="Calibri"/>
          <w:b w:val="0"/>
          <w:bCs w:val="0"/>
          <w:sz w:val="20"/>
          <w:szCs w:val="20"/>
          <w:lang w:val="sr-Latn-BA"/>
        </w:rPr>
        <w:t xml:space="preserve"> </w:t>
      </w:r>
      <w:r w:rsidR="001934FE">
        <w:rPr>
          <w:rFonts w:ascii="Calibri" w:hAnsi="Calibri" w:cs="Calibri"/>
          <w:b w:val="0"/>
          <w:bCs w:val="0"/>
          <w:sz w:val="20"/>
          <w:szCs w:val="20"/>
          <w:lang w:val="sr-Latn-BA"/>
        </w:rPr>
        <w:t>koji se obustavlja</w:t>
      </w: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:</w:t>
      </w:r>
      <w:r w:rsidR="001934FE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8" w:name="2"/>
      <w:bookmarkEnd w:id="18"/>
      <w:r w:rsidRPr="001F55F6">
        <w:rPr>
          <w:rFonts w:ascii="Calibri" w:eastAsia="Calibri" w:hAnsi="Calibri" w:cs="Calibri"/>
          <w:sz w:val="20"/>
          <w:szCs w:val="20"/>
          <w:lang w:val="sr-Latn-BA"/>
        </w:rPr>
        <w:t>Partija broj 20</w:t>
      </w:r>
    </w:p>
    <w:p w:rsidR="001F55F6" w:rsidRPr="00B84A8C" w:rsidRDefault="0063589F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9" w:name="3"/>
      <w:bookmarkEnd w:id="19"/>
      <w:r w:rsidR="00B84A8C" w:rsidRPr="001F55F6">
        <w:rPr>
          <w:rFonts w:ascii="Calibri" w:eastAsia="Calibri" w:hAnsi="Calibri" w:cs="Calibri"/>
          <w:b/>
          <w:sz w:val="20"/>
          <w:szCs w:val="20"/>
        </w:rPr>
        <w:t>20.000,00</w:t>
      </w:r>
      <w:r w:rsidR="00B84A8C" w:rsidRPr="001F55F6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0" w:name="4"/>
      <w:bookmarkEnd w:id="20"/>
      <w:r w:rsidRPr="00B84A8C">
        <w:rPr>
          <w:rFonts w:ascii="Calibri" w:eastAsia="Calibri" w:hAnsi="Calibri" w:cs="Calibri"/>
          <w:b/>
          <w:sz w:val="20"/>
          <w:szCs w:val="20"/>
          <w:lang w:val="sr-Latn-BA"/>
        </w:rPr>
        <w:t>RSD</w:t>
      </w:r>
    </w:p>
    <w:p w:rsidR="00A9707B" w:rsidRPr="001934FE" w:rsidRDefault="0063589F" w:rsidP="001934FE">
      <w:pPr>
        <w:ind w:left="2268" w:hanging="2268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Pravni osnov za obustavu:</w:t>
      </w:r>
      <w:r>
        <w:rPr>
          <w:rFonts w:cstheme="minorHAnsi"/>
          <w:sz w:val="20"/>
          <w:szCs w:val="20"/>
        </w:rPr>
        <w:tab/>
      </w:r>
      <w:bookmarkStart w:id="21" w:name="5"/>
      <w:bookmarkEnd w:id="21"/>
      <w:r w:rsidRPr="001934FE">
        <w:rPr>
          <w:rFonts w:ascii="Calibri" w:eastAsia="Calibri" w:hAnsi="Calibri" w:cs="Calibri"/>
          <w:b/>
          <w:sz w:val="20"/>
          <w:szCs w:val="20"/>
        </w:rPr>
        <w:t>Član 147. stav 1. tač. 4) - nije dostavljena nijedna ponuda odnosno nijedna prijava</w:t>
      </w:r>
    </w:p>
    <w:p w:rsidR="001934FE" w:rsidRPr="00A9707B" w:rsidRDefault="001934FE" w:rsidP="001F55F6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RDefault="0063589F" w:rsidP="001F55F6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Obrazloženje:</w:t>
      </w:r>
    </w:p>
    <w:p w:rsidR="001F55F6" w:rsidRPr="001F55F6" w:rsidRDefault="0063589F" w:rsidP="001F55F6">
      <w:pPr>
        <w:spacing w:before="120" w:after="120"/>
        <w:rPr>
          <w:rFonts w:ascii="Calibri" w:eastAsia="Calibri" w:hAnsi="Calibri" w:cs="Calibri"/>
          <w:sz w:val="20"/>
          <w:szCs w:val="20"/>
        </w:rPr>
      </w:pPr>
      <w:bookmarkStart w:id="22" w:name="1"/>
      <w:bookmarkEnd w:id="22"/>
      <w:r w:rsidRPr="001F55F6">
        <w:rPr>
          <w:rFonts w:ascii="Calibri" w:eastAsia="Calibri" w:hAnsi="Calibri" w:cs="Calibri"/>
          <w:sz w:val="20"/>
          <w:szCs w:val="20"/>
        </w:rPr>
        <w:t xml:space="preserve">Do isteka roka za podnošenje ponuda nije dostavljena </w:t>
      </w:r>
      <w:r w:rsidRPr="001F55F6">
        <w:rPr>
          <w:rFonts w:ascii="Calibri" w:eastAsia="Calibri" w:hAnsi="Calibri" w:cs="Calibri"/>
          <w:sz w:val="20"/>
          <w:szCs w:val="20"/>
        </w:rPr>
        <w:t>nijedna ponuda.</w:t>
      </w:r>
    </w:p>
    <w:p w:rsidR="00A9707B" w:rsidRPr="00A9707B" w:rsidRDefault="00A9707B" w:rsidP="001F55F6">
      <w:pPr>
        <w:pStyle w:val="Pododjeljci"/>
        <w:rPr>
          <w:b w:val="0"/>
          <w:bCs/>
          <w:sz w:val="20"/>
          <w:szCs w:val="20"/>
        </w:rPr>
      </w:pPr>
    </w:p>
    <w:p w:rsidR="001F55F6" w:rsidRPr="001F55F6" w:rsidRDefault="0063589F" w:rsidP="001F55F6">
      <w:pPr>
        <w:pStyle w:val="Pododjeljci"/>
      </w:pPr>
      <w:r w:rsidRPr="001F55F6">
        <w:t>Uputstvo o pravom sredstvu:</w:t>
      </w:r>
    </w:p>
    <w:p w:rsidR="001F55F6" w:rsidRPr="001F55F6" w:rsidRDefault="0063589F" w:rsidP="001F55F6">
      <w:pPr>
        <w:spacing w:before="120" w:after="120"/>
        <w:rPr>
          <w:rFonts w:ascii="Calibri" w:eastAsia="Calibri" w:hAnsi="Calibri" w:cs="Calibri"/>
          <w:sz w:val="20"/>
          <w:szCs w:val="20"/>
          <w:lang w:val="sr-Latn-BA"/>
        </w:rPr>
        <w:sectPr w:rsidR="001F55F6" w:rsidRPr="001F55F6" w:rsidSect="000A667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23" w:name="9"/>
      <w:bookmarkEnd w:id="1"/>
      <w:bookmarkEnd w:id="23"/>
      <w:r w:rsidRPr="001F55F6">
        <w:rPr>
          <w:rFonts w:ascii="Calibri" w:eastAsia="Calibri" w:hAnsi="Calibri" w:cs="Calibri"/>
          <w:sz w:val="20"/>
          <w:szCs w:val="20"/>
          <w:lang w:val="sr-Latn-BA"/>
        </w:rPr>
        <w:t>Protiv ove odluke, ponuđač može da podnese zahtev za</w:t>
      </w:r>
      <w:r w:rsidRPr="001F55F6">
        <w:rPr>
          <w:rFonts w:ascii="Calibri" w:eastAsia="Calibri" w:hAnsi="Calibri" w:cs="Calibri"/>
          <w:sz w:val="20"/>
          <w:szCs w:val="20"/>
          <w:lang w:val="sr-Latn-BA"/>
        </w:rPr>
        <w:t xml:space="preserve"> zaštitu prava u roku od deset dana od dana objavljivanja na Portalu javnih nabavki u skladu sa odredbama Zakona o javnim nabavkama („Službeni glasnik“, broj 91/19)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4520"/>
        <w:gridCol w:w="6346"/>
        <w:gridCol w:w="4517"/>
        <w:gridCol w:w="13"/>
      </w:tblGrid>
      <w:tr w:rsidR="001637F1">
        <w:trPr>
          <w:trHeight w:val="163"/>
        </w:trPr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1637F1">
        <w:trPr>
          <w:trHeight w:val="436"/>
        </w:trPr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07"/>
            </w:tblGrid>
            <w:tr w:rsidR="001637F1"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1637F1">
        <w:trPr>
          <w:trHeight w:val="19"/>
        </w:trPr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1637F1">
        <w:trPr>
          <w:trHeight w:val="340"/>
        </w:trPr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07"/>
            </w:tblGrid>
            <w:tr w:rsidR="001637F1"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18.12.2020 16:28:10</w:t>
                  </w:r>
                </w:p>
              </w:tc>
            </w:tr>
          </w:tbl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1637F1">
        <w:trPr>
          <w:trHeight w:val="120"/>
        </w:trPr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1637F1"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44"/>
              <w:gridCol w:w="11613"/>
            </w:tblGrid>
            <w:tr w:rsidR="001637F1"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 w:rsidR="001637F1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Hemijski proizvodi</w:t>
                  </w:r>
                </w:p>
              </w:tc>
            </w:tr>
            <w:tr w:rsidR="001637F1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0001</w:t>
                  </w:r>
                </w:p>
              </w:tc>
            </w:tr>
            <w:tr w:rsidR="001637F1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 w:rsidR="001637F1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4.000.000,00</w:t>
                  </w:r>
                </w:p>
              </w:tc>
            </w:tr>
            <w:tr w:rsidR="001637F1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24000000-Hemijski proizvodi</w:t>
                  </w:r>
                </w:p>
              </w:tc>
            </w:tr>
            <w:tr w:rsidR="001637F1"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Hemijski proizvodi</w:t>
                  </w:r>
                </w:p>
              </w:tc>
            </w:tr>
            <w:tr w:rsidR="001637F1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1637F1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2020/S F02-0006203</w:t>
                  </w:r>
                </w:p>
              </w:tc>
            </w:tr>
            <w:tr w:rsidR="001637F1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 w:rsidR="001637F1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18.11.2020</w:t>
                  </w:r>
                </w:p>
              </w:tc>
            </w:tr>
            <w:tr w:rsidR="001637F1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11.12.2020 09:55:00</w:t>
                  </w:r>
                </w:p>
              </w:tc>
            </w:tr>
          </w:tbl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37F1">
        <w:trPr>
          <w:trHeight w:val="295"/>
        </w:trPr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1637F1">
        <w:tc>
          <w:tcPr>
            <w:tcW w:w="15409" w:type="dxa"/>
            <w:gridSpan w:val="5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70"/>
            </w:tblGrid>
            <w:tr w:rsidR="001637F1"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 w:rsidR="001637F1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 w:rsidR="001637F1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Bojana Živanović</w:t>
                  </w:r>
                </w:p>
              </w:tc>
            </w:tr>
            <w:tr w:rsidR="001637F1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Jelena Pavlović</w:t>
                  </w:r>
                </w:p>
              </w:tc>
            </w:tr>
            <w:tr w:rsidR="001637F1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Miloš Prokopijević</w:t>
                  </w:r>
                </w:p>
              </w:tc>
            </w:tr>
            <w:tr w:rsidR="001637F1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Dragomir Krstović</w:t>
                  </w:r>
                </w:p>
              </w:tc>
            </w:tr>
            <w:tr w:rsidR="001637F1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Svetislav  Dražić</w:t>
                  </w:r>
                </w:p>
              </w:tc>
            </w:tr>
          </w:tbl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37F1">
        <w:trPr>
          <w:trHeight w:val="198"/>
        </w:trPr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1637F1"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7"/>
            </w:tblGrid>
            <w:tr w:rsidR="001637F1"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1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150.000,00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2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3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4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100.000,00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5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100.000,00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6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75.000,00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7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Procenjena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boj 8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55.000,00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9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160.000,00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10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260.000,00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11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11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25.000,00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12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120.000,00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13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13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150.000,00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Rok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14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14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100.000,00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Partija broj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1.180.000,00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16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16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750.000,00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Kriterijum za dodelu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17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17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350.000,00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Naziv </w:t>
                              </w: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18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18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25.000,00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isporuke.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19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Naziv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19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290.000,00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637F1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1637F1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20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20.000,00</w:t>
                              </w:r>
                            </w:p>
                          </w:tc>
                        </w:tr>
                        <w:tr w:rsidR="001637F1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1637F1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</w:t>
                              </w: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37F1">
        <w:trPr>
          <w:trHeight w:val="193"/>
        </w:trPr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1637F1"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7"/>
            </w:tblGrid>
            <w:tr w:rsidR="001637F1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 w:rsidR="001637F1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11.12.2020 10:00:00</w:t>
                  </w:r>
                </w:p>
              </w:tc>
            </w:tr>
            <w:tr w:rsidR="001637F1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11.12.2020 10:02:35</w:t>
                  </w:r>
                </w:p>
              </w:tc>
            </w:tr>
          </w:tbl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37F1">
        <w:trPr>
          <w:trHeight w:val="481"/>
        </w:trPr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1637F1"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7"/>
            </w:tblGrid>
            <w:tr w:rsidR="001637F1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</w:tbl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37F1">
        <w:trPr>
          <w:trHeight w:val="128"/>
        </w:trPr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1637F1">
        <w:tc>
          <w:tcPr>
            <w:tcW w:w="15396" w:type="dxa"/>
            <w:gridSpan w:val="4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7"/>
            </w:tblGrid>
            <w:tr w:rsidR="001637F1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</w:tbl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1637F1">
        <w:trPr>
          <w:trHeight w:val="148"/>
        </w:trPr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1637F1">
        <w:tc>
          <w:tcPr>
            <w:tcW w:w="15409" w:type="dxa"/>
            <w:gridSpan w:val="5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70"/>
            </w:tblGrid>
            <w:tr w:rsidR="001637F1"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</w:tbl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37F1">
        <w:trPr>
          <w:trHeight w:val="930"/>
        </w:trPr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1637F1">
        <w:tc>
          <w:tcPr>
            <w:tcW w:w="15409" w:type="dxa"/>
            <w:gridSpan w:val="5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70"/>
            </w:tblGrid>
            <w:tr w:rsidR="001637F1"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637F1" w:rsidRDefault="0063589F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 w:rsidR="001637F1">
              <w:trPr>
                <w:trHeight w:val="3932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3"/>
                    <w:gridCol w:w="15357"/>
                  </w:tblGrid>
                  <w:tr w:rsidR="001637F1">
                    <w:tc>
                      <w:tcPr>
                        <w:tcW w:w="13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 broj 20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Obustavlja se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Pravni osnov za obustavu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Član 147. stav 1. tač. 4) - nije dostavljena nijedna ponuda odnosno nijedna prijava</w:t>
                              </w:r>
                            </w:p>
                          </w:tc>
                        </w:tr>
                        <w:tr w:rsidR="001637F1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obustave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Do isteka roka za podnošenje ponuda nije dostavljena nijedna ponuda.</w:t>
                              </w:r>
                            </w:p>
                          </w:tc>
                        </w:tr>
                        <w:tr w:rsidR="001637F1"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Sukob interesa koji je utvrđen i mere koje su povodom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1637F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637F1"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63589F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1637F1" w:rsidRDefault="001637F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637F1">
                    <w:trPr>
                      <w:trHeight w:val="1119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7" w:type="dxa"/>
                        <w:shd w:val="clear" w:color="auto" w:fill="auto"/>
                      </w:tcPr>
                      <w:p w:rsidR="001637F1" w:rsidRDefault="001637F1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1637F1" w:rsidRDefault="001637F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637F1" w:rsidRDefault="001637F1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1637F1" w:rsidRDefault="001637F1"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 w:rsidR="001637F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7" w:h="11905" w:orient="landscape"/>
      <w:pgMar w:top="566" w:right="566" w:bottom="566" w:left="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89F" w:rsidRDefault="0063589F">
      <w:pPr>
        <w:spacing w:before="0" w:after="0"/>
      </w:pPr>
      <w:r>
        <w:separator/>
      </w:r>
    </w:p>
  </w:endnote>
  <w:endnote w:type="continuationSeparator" w:id="0">
    <w:p w:rsidR="0063589F" w:rsidRDefault="006358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F1" w:rsidRDefault="001637F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9E8" w:rsidRPr="005349E8" w:rsidRDefault="0063589F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="001934FE" w:rsidRPr="001934FE">
      <w:rPr>
        <w:caps/>
        <w:noProof/>
        <w:sz w:val="12"/>
        <w:szCs w:val="12"/>
        <w:lang w:val="hr-HR"/>
      </w:rPr>
      <w:t>ODLUKA O OBUSTAVI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5E6056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F1" w:rsidRDefault="001637F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F1" w:rsidRDefault="001637F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F1" w:rsidRDefault="001637F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F1" w:rsidRDefault="001637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89F" w:rsidRDefault="0063589F">
      <w:pPr>
        <w:spacing w:before="0" w:after="0"/>
      </w:pPr>
      <w:r>
        <w:separator/>
      </w:r>
    </w:p>
  </w:footnote>
  <w:footnote w:type="continuationSeparator" w:id="0">
    <w:p w:rsidR="0063589F" w:rsidRDefault="006358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F1" w:rsidRDefault="001637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F1" w:rsidRDefault="001637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F1" w:rsidRDefault="001637F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F1" w:rsidRDefault="001637F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F1" w:rsidRDefault="001637F1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F1" w:rsidRDefault="001637F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7E"/>
    <w:rsid w:val="000377CB"/>
    <w:rsid w:val="00064642"/>
    <w:rsid w:val="00087A93"/>
    <w:rsid w:val="00092830"/>
    <w:rsid w:val="000A667E"/>
    <w:rsid w:val="000F6975"/>
    <w:rsid w:val="001637F1"/>
    <w:rsid w:val="00165E99"/>
    <w:rsid w:val="001934FE"/>
    <w:rsid w:val="001B4006"/>
    <w:rsid w:val="001F55F6"/>
    <w:rsid w:val="002B375A"/>
    <w:rsid w:val="002B5412"/>
    <w:rsid w:val="002E6AB7"/>
    <w:rsid w:val="00316569"/>
    <w:rsid w:val="003406EF"/>
    <w:rsid w:val="00342432"/>
    <w:rsid w:val="003753D5"/>
    <w:rsid w:val="00390B66"/>
    <w:rsid w:val="003F4A2A"/>
    <w:rsid w:val="00430FB5"/>
    <w:rsid w:val="00471857"/>
    <w:rsid w:val="0048470C"/>
    <w:rsid w:val="004D3A78"/>
    <w:rsid w:val="005349E8"/>
    <w:rsid w:val="00544D4B"/>
    <w:rsid w:val="005924E8"/>
    <w:rsid w:val="0059265A"/>
    <w:rsid w:val="005B6EAC"/>
    <w:rsid w:val="005E6056"/>
    <w:rsid w:val="0063589F"/>
    <w:rsid w:val="00666AE4"/>
    <w:rsid w:val="006A4384"/>
    <w:rsid w:val="006C28AA"/>
    <w:rsid w:val="007076D2"/>
    <w:rsid w:val="00723884"/>
    <w:rsid w:val="007500EB"/>
    <w:rsid w:val="007B33EC"/>
    <w:rsid w:val="00934E20"/>
    <w:rsid w:val="00943D6F"/>
    <w:rsid w:val="00A338C8"/>
    <w:rsid w:val="00A9707B"/>
    <w:rsid w:val="00AA44B3"/>
    <w:rsid w:val="00AE028A"/>
    <w:rsid w:val="00B07D76"/>
    <w:rsid w:val="00B12B6B"/>
    <w:rsid w:val="00B36DFD"/>
    <w:rsid w:val="00B84A8C"/>
    <w:rsid w:val="00BE147A"/>
    <w:rsid w:val="00C4780E"/>
    <w:rsid w:val="00CB35CB"/>
    <w:rsid w:val="00D1225B"/>
    <w:rsid w:val="00D1691F"/>
    <w:rsid w:val="00D25CF6"/>
    <w:rsid w:val="00D4767B"/>
    <w:rsid w:val="00DE52D6"/>
    <w:rsid w:val="00DF4791"/>
    <w:rsid w:val="00EA7586"/>
    <w:rsid w:val="00F24FBF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Javne nabavke</cp:lastModifiedBy>
  <cp:revision>2</cp:revision>
  <dcterms:created xsi:type="dcterms:W3CDTF">2020-12-21T08:22:00Z</dcterms:created>
  <dcterms:modified xsi:type="dcterms:W3CDTF">2020-12-21T08:22:00Z</dcterms:modified>
</cp:coreProperties>
</file>